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0" w:line="248.00000000000006" w:lineRule="auto"/>
        <w:ind w:left="260" w:right="226" w:hanging="10"/>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Erasmus+ Program 2021-2027</w:t>
      </w:r>
    </w:p>
    <w:p w:rsidR="00000000" w:rsidDel="00000000" w:rsidP="00000000" w:rsidRDefault="00000000" w:rsidRPr="00000000" w14:paraId="00000002">
      <w:pPr>
        <w:spacing w:after="10" w:line="248.00000000000006" w:lineRule="auto"/>
        <w:ind w:left="260" w:right="226" w:hanging="10"/>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Action KA171-HED (mobility of higher education students and staff supported by external policy funds) - Project no. 2025-1-IT02-KA171-HED-000343912 (CUP: F91I25000200007)</w:t>
      </w:r>
    </w:p>
    <w:p w:rsidR="00000000" w:rsidDel="00000000" w:rsidP="00000000" w:rsidRDefault="00000000" w:rsidRPr="00000000" w14:paraId="00000003">
      <w:pPr>
        <w:spacing w:after="10" w:line="248.00000000000006" w:lineRule="auto"/>
        <w:ind w:left="260" w:right="226" w:hanging="10"/>
        <w:jc w:val="center"/>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04">
      <w:pPr>
        <w:spacing w:after="10" w:line="248.00000000000006" w:lineRule="auto"/>
        <w:ind w:left="260" w:right="226" w:hanging="10"/>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CALL FOR APPLICATIONS </w:t>
      </w:r>
    </w:p>
    <w:p w:rsidR="00000000" w:rsidDel="00000000" w:rsidP="00000000" w:rsidRDefault="00000000" w:rsidRPr="00000000" w14:paraId="00000005">
      <w:pPr>
        <w:spacing w:after="10" w:line="248.00000000000006" w:lineRule="auto"/>
        <w:ind w:left="260" w:right="226" w:hanging="10"/>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INCOMING STAFF MOBILITY FOR TEACHING</w:t>
      </w:r>
    </w:p>
    <w:p w:rsidR="00000000" w:rsidDel="00000000" w:rsidP="00000000" w:rsidRDefault="00000000" w:rsidRPr="00000000" w14:paraId="00000006">
      <w:pPr>
        <w:spacing w:after="10" w:line="248.00000000000006" w:lineRule="auto"/>
        <w:ind w:left="260" w:right="226" w:hanging="10"/>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Issued by Rectoral Decree No. 856/2026</w:t>
      </w:r>
    </w:p>
    <w:p w:rsidR="00000000" w:rsidDel="00000000" w:rsidP="00000000" w:rsidRDefault="00000000" w:rsidRPr="00000000" w14:paraId="00000007">
      <w:pPr>
        <w:spacing w:after="10" w:line="248.00000000000006" w:lineRule="auto"/>
        <w:ind w:left="260" w:right="226" w:hanging="10"/>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 Deadline for applications: 30 October 2026</w:t>
      </w:r>
      <w:r w:rsidDel="00000000" w:rsidR="00000000" w:rsidRPr="00000000">
        <w:rPr>
          <w:rtl w:val="0"/>
        </w:rPr>
      </w:r>
    </w:p>
    <w:p w:rsidR="00000000" w:rsidDel="00000000" w:rsidP="00000000" w:rsidRDefault="00000000" w:rsidRPr="00000000" w14:paraId="00000008">
      <w:pPr>
        <w:keepNext w:val="1"/>
        <w:keepLines w:val="1"/>
        <w:spacing w:after="5" w:line="248.00000000000006" w:lineRule="auto"/>
        <w:ind w:left="72" w:right="45" w:hanging="10"/>
        <w:jc w:val="right"/>
        <w:rPr>
          <w:rFonts w:ascii="Times New Roman" w:cs="Times New Roman" w:eastAsia="Times New Roman" w:hAnsi="Times New Roman"/>
          <w:b w:val="1"/>
          <w:bCs w:val="1"/>
          <w:i w:val="1"/>
          <w:iCs w:val="1"/>
          <w:sz w:val="22"/>
          <w:szCs w:val="22"/>
          <w:u w:val="single"/>
        </w:rPr>
      </w:pPr>
      <w:r w:rsidDel="00000000" w:rsidR="00000000" w:rsidRPr="00000000">
        <w:rPr>
          <w:rFonts w:ascii="Times New Roman" w:cs="Times New Roman" w:eastAsia="Times New Roman" w:hAnsi="Times New Roman"/>
          <w:b w:val="1"/>
          <w:bCs w:val="1"/>
          <w:i w:val="1"/>
          <w:iCs w:val="1"/>
          <w:sz w:val="22"/>
          <w:szCs w:val="22"/>
          <w:u w:val="single"/>
          <w:rtl w:val="0"/>
        </w:rPr>
        <w:t xml:space="preserve">Annex 3 </w:t>
      </w:r>
    </w:p>
    <w:p w:rsidR="00000000" w:rsidDel="00000000" w:rsidP="00000000" w:rsidRDefault="00000000" w:rsidRPr="00000000" w14:paraId="00000009">
      <w:pPr>
        <w:jc w:val="right"/>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0A">
      <w:pPr>
        <w:ind w:left="141" w:firstLine="0"/>
        <w:jc w:val="cente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0B">
      <w:pPr>
        <w:ind w:left="141" w:firstLine="0"/>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APPLICATION FORM</w:t>
      </w:r>
    </w:p>
    <w:p w:rsidR="00000000" w:rsidDel="00000000" w:rsidP="00000000" w:rsidRDefault="00000000" w:rsidRPr="00000000" w14:paraId="0000000C">
      <w:pPr>
        <w:spacing w:after="10" w:line="248.00000000000006" w:lineRule="auto"/>
        <w:ind w:left="260" w:right="226" w:hanging="10"/>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ERASMUS+ INCOMING STAFF MOBILITY FOR TEACHING</w:t>
      </w:r>
    </w:p>
    <w:p w:rsidR="00000000" w:rsidDel="00000000" w:rsidP="00000000" w:rsidRDefault="00000000" w:rsidRPr="00000000" w14:paraId="0000000D">
      <w:pPr>
        <w:ind w:left="141" w:firstLine="0"/>
        <w:jc w:val="cente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0F">
      <w:pPr>
        <w:jc w:val="right"/>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 the undersigned, hereby </w:t>
      </w:r>
    </w:p>
    <w:p w:rsidR="00000000" w:rsidDel="00000000" w:rsidP="00000000" w:rsidRDefault="00000000" w:rsidRPr="00000000" w14:paraId="00000011">
      <w:pPr>
        <w:rPr>
          <w:rFonts w:ascii="Times New Roman" w:cs="Times New Roman" w:eastAsia="Times New Roman" w:hAnsi="Times New Roman"/>
          <w:sz w:val="22"/>
          <w:szCs w:val="22"/>
        </w:rPr>
      </w:pPr>
      <w:r w:rsidDel="00000000" w:rsidR="00000000" w:rsidRPr="00000000">
        <w:rPr>
          <w:rtl w:val="0"/>
        </w:rPr>
      </w:r>
    </w:p>
    <w:sdt>
      <w:sdtPr>
        <w:lock w:val="contentLocked"/>
        <w:id w:val="-1906044898"/>
        <w:tag w:val="goog_rdk_0"/>
      </w:sdtPr>
      <w:sdtContent>
        <w:tbl>
          <w:tblPr>
            <w:tblStyle w:val="Table1"/>
            <w:tblW w:w="903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05"/>
            <w:gridCol w:w="5925"/>
            <w:tblGridChange w:id="0">
              <w:tblGrid>
                <w:gridCol w:w="3105"/>
                <w:gridCol w:w="5925"/>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12">
                <w:pP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Passport or ID Card Number (Compulsory) </w:t>
                </w:r>
              </w:p>
            </w:tc>
            <w:tc>
              <w:tcPr>
                <w:tcMar>
                  <w:top w:w="100.0" w:type="dxa"/>
                  <w:left w:w="100.0" w:type="dxa"/>
                  <w:bottom w:w="100.0" w:type="dxa"/>
                  <w:right w:w="100.0" w:type="dxa"/>
                </w:tcMar>
              </w:tcPr>
              <w:p w:rsidR="00000000" w:rsidDel="00000000" w:rsidP="00000000" w:rsidRDefault="00000000" w:rsidRPr="00000000" w14:paraId="00000013">
                <w:pPr>
                  <w:widowControl w:val="0"/>
                  <w:pBdr>
                    <w:top w:space="0" w:sz="0" w:val="nil"/>
                    <w:left w:space="0" w:sz="0" w:val="nil"/>
                    <w:bottom w:space="0" w:sz="0" w:val="nil"/>
                    <w:right w:space="0" w:sz="0" w:val="nil"/>
                    <w:between w:space="0" w:sz="0" w:val="nil"/>
                  </w:pBdr>
                  <w:rPr>
                    <w:rFonts w:ascii="Times New Roman" w:cs="Times New Roman" w:eastAsia="Times New Roman" w:hAnsi="Times New Roman"/>
                    <w:sz w:val="22"/>
                    <w:szCs w:val="22"/>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14">
                <w:pPr>
                  <w:widowControl w:val="0"/>
                  <w:pBdr>
                    <w:top w:space="0" w:sz="0" w:val="nil"/>
                    <w:left w:space="0" w:sz="0" w:val="nil"/>
                    <w:bottom w:space="0" w:sz="0" w:val="nil"/>
                    <w:right w:space="0" w:sz="0" w:val="nil"/>
                    <w:between w:space="0" w:sz="0" w:val="nil"/>
                  </w:pBd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Name</w:t>
                </w:r>
              </w:p>
            </w:tc>
            <w:tc>
              <w:tcPr>
                <w:tcMar>
                  <w:top w:w="100.0" w:type="dxa"/>
                  <w:left w:w="100.0" w:type="dxa"/>
                  <w:bottom w:w="100.0" w:type="dxa"/>
                  <w:right w:w="100.0" w:type="dxa"/>
                </w:tcMar>
              </w:tcPr>
              <w:p w:rsidR="00000000" w:rsidDel="00000000" w:rsidP="00000000" w:rsidRDefault="00000000" w:rsidRPr="00000000" w14:paraId="00000015">
                <w:pPr>
                  <w:widowControl w:val="0"/>
                  <w:pBdr>
                    <w:top w:space="0" w:sz="0" w:val="nil"/>
                    <w:left w:space="0" w:sz="0" w:val="nil"/>
                    <w:bottom w:space="0" w:sz="0" w:val="nil"/>
                    <w:right w:space="0" w:sz="0" w:val="nil"/>
                    <w:between w:space="0" w:sz="0" w:val="nil"/>
                  </w:pBdr>
                  <w:rPr>
                    <w:rFonts w:ascii="Times New Roman" w:cs="Times New Roman" w:eastAsia="Times New Roman" w:hAnsi="Times New Roman"/>
                    <w:sz w:val="22"/>
                    <w:szCs w:val="22"/>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16">
                <w:pPr>
                  <w:widowControl w:val="0"/>
                  <w:pBdr>
                    <w:top w:space="0" w:sz="0" w:val="nil"/>
                    <w:left w:space="0" w:sz="0" w:val="nil"/>
                    <w:bottom w:space="0" w:sz="0" w:val="nil"/>
                    <w:right w:space="0" w:sz="0" w:val="nil"/>
                    <w:between w:space="0" w:sz="0" w:val="nil"/>
                  </w:pBd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Surname</w:t>
                </w:r>
              </w:p>
            </w:tc>
            <w:tc>
              <w:tcPr>
                <w:tcMar>
                  <w:top w:w="100.0" w:type="dxa"/>
                  <w:left w:w="100.0" w:type="dxa"/>
                  <w:bottom w:w="100.0" w:type="dxa"/>
                  <w:right w:w="100.0" w:type="dxa"/>
                </w:tcMar>
              </w:tcPr>
              <w:p w:rsidR="00000000" w:rsidDel="00000000" w:rsidP="00000000" w:rsidRDefault="00000000" w:rsidRPr="00000000" w14:paraId="00000017">
                <w:pPr>
                  <w:widowControl w:val="0"/>
                  <w:pBdr>
                    <w:top w:space="0" w:sz="0" w:val="nil"/>
                    <w:left w:space="0" w:sz="0" w:val="nil"/>
                    <w:bottom w:space="0" w:sz="0" w:val="nil"/>
                    <w:right w:space="0" w:sz="0" w:val="nil"/>
                    <w:between w:space="0" w:sz="0" w:val="nil"/>
                  </w:pBdr>
                  <w:rPr>
                    <w:rFonts w:ascii="Times New Roman" w:cs="Times New Roman" w:eastAsia="Times New Roman" w:hAnsi="Times New Roman"/>
                    <w:sz w:val="22"/>
                    <w:szCs w:val="22"/>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18">
                <w:pP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Place and date of birth</w:t>
                </w:r>
              </w:p>
            </w:tc>
            <w:tc>
              <w:tcPr>
                <w:tcMar>
                  <w:top w:w="100.0" w:type="dxa"/>
                  <w:left w:w="100.0" w:type="dxa"/>
                  <w:bottom w:w="100.0" w:type="dxa"/>
                  <w:right w:w="100.0" w:type="dxa"/>
                </w:tcMar>
              </w:tcPr>
              <w:p w:rsidR="00000000" w:rsidDel="00000000" w:rsidP="00000000" w:rsidRDefault="00000000" w:rsidRPr="00000000" w14:paraId="00000019">
                <w:pPr>
                  <w:widowControl w:val="0"/>
                  <w:pBdr>
                    <w:top w:space="0" w:sz="0" w:val="nil"/>
                    <w:left w:space="0" w:sz="0" w:val="nil"/>
                    <w:bottom w:space="0" w:sz="0" w:val="nil"/>
                    <w:right w:space="0" w:sz="0" w:val="nil"/>
                    <w:between w:space="0" w:sz="0" w:val="nil"/>
                  </w:pBdr>
                  <w:rPr>
                    <w:rFonts w:ascii="Times New Roman" w:cs="Times New Roman" w:eastAsia="Times New Roman" w:hAnsi="Times New Roman"/>
                    <w:sz w:val="22"/>
                    <w:szCs w:val="22"/>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1A">
                <w:pP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Nationality</w:t>
                </w:r>
              </w:p>
            </w:tc>
            <w:tc>
              <w:tcPr>
                <w:tcMar>
                  <w:top w:w="100.0" w:type="dxa"/>
                  <w:left w:w="100.0" w:type="dxa"/>
                  <w:bottom w:w="100.0" w:type="dxa"/>
                  <w:right w:w="100.0" w:type="dxa"/>
                </w:tcMar>
              </w:tcPr>
              <w:p w:rsidR="00000000" w:rsidDel="00000000" w:rsidP="00000000" w:rsidRDefault="00000000" w:rsidRPr="00000000" w14:paraId="0000001B">
                <w:pPr>
                  <w:widowControl w:val="0"/>
                  <w:pBdr>
                    <w:top w:space="0" w:sz="0" w:val="nil"/>
                    <w:left w:space="0" w:sz="0" w:val="nil"/>
                    <w:bottom w:space="0" w:sz="0" w:val="nil"/>
                    <w:right w:space="0" w:sz="0" w:val="nil"/>
                    <w:between w:space="0" w:sz="0" w:val="nil"/>
                  </w:pBdr>
                  <w:rPr>
                    <w:rFonts w:ascii="Times New Roman" w:cs="Times New Roman" w:eastAsia="Times New Roman" w:hAnsi="Times New Roman"/>
                    <w:sz w:val="22"/>
                    <w:szCs w:val="22"/>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1C">
                <w:pP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Gender</w:t>
                </w:r>
              </w:p>
            </w:tc>
            <w:tc>
              <w:tcPr>
                <w:tcMar>
                  <w:top w:w="100.0" w:type="dxa"/>
                  <w:left w:w="100.0" w:type="dxa"/>
                  <w:bottom w:w="100.0" w:type="dxa"/>
                  <w:right w:w="100.0" w:type="dxa"/>
                </w:tcMar>
              </w:tcPr>
              <w:p w:rsidR="00000000" w:rsidDel="00000000" w:rsidP="00000000" w:rsidRDefault="00000000" w:rsidRPr="00000000" w14:paraId="0000001D">
                <w:pPr>
                  <w:widowControl w:val="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Male       ☐ Female       ☐ Other / Prefer not to say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1E">
                <w:pP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Country of Residence</w:t>
                </w:r>
              </w:p>
            </w:tc>
            <w:tc>
              <w:tcPr>
                <w:tcMar>
                  <w:top w:w="100.0" w:type="dxa"/>
                  <w:left w:w="100.0" w:type="dxa"/>
                  <w:bottom w:w="100.0" w:type="dxa"/>
                  <w:right w:w="100.0" w:type="dxa"/>
                </w:tcMar>
              </w:tcPr>
              <w:p w:rsidR="00000000" w:rsidDel="00000000" w:rsidP="00000000" w:rsidRDefault="00000000" w:rsidRPr="00000000" w14:paraId="0000001F">
                <w:pPr>
                  <w:widowControl w:val="0"/>
                  <w:pBdr>
                    <w:top w:space="0" w:sz="0" w:val="nil"/>
                    <w:left w:space="0" w:sz="0" w:val="nil"/>
                    <w:bottom w:space="0" w:sz="0" w:val="nil"/>
                    <w:right w:space="0" w:sz="0" w:val="nil"/>
                    <w:between w:space="0" w:sz="0" w:val="nil"/>
                  </w:pBdr>
                  <w:rPr>
                    <w:rFonts w:ascii="Times New Roman" w:cs="Times New Roman" w:eastAsia="Times New Roman" w:hAnsi="Times New Roman"/>
                    <w:sz w:val="22"/>
                    <w:szCs w:val="22"/>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20">
                <w:pP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City and address</w:t>
                </w:r>
              </w:p>
            </w:tc>
            <w:tc>
              <w:tcPr>
                <w:tcMar>
                  <w:top w:w="100.0" w:type="dxa"/>
                  <w:left w:w="100.0" w:type="dxa"/>
                  <w:bottom w:w="100.0" w:type="dxa"/>
                  <w:right w:w="100.0" w:type="dxa"/>
                </w:tcMar>
              </w:tcPr>
              <w:p w:rsidR="00000000" w:rsidDel="00000000" w:rsidP="00000000" w:rsidRDefault="00000000" w:rsidRPr="00000000" w14:paraId="00000021">
                <w:pPr>
                  <w:widowControl w:val="0"/>
                  <w:pBdr>
                    <w:top w:space="0" w:sz="0" w:val="nil"/>
                    <w:left w:space="0" w:sz="0" w:val="nil"/>
                    <w:bottom w:space="0" w:sz="0" w:val="nil"/>
                    <w:right w:space="0" w:sz="0" w:val="nil"/>
                    <w:between w:space="0" w:sz="0" w:val="nil"/>
                  </w:pBdr>
                  <w:rPr>
                    <w:rFonts w:ascii="Times New Roman" w:cs="Times New Roman" w:eastAsia="Times New Roman" w:hAnsi="Times New Roman"/>
                    <w:sz w:val="22"/>
                    <w:szCs w:val="22"/>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22">
                <w:pP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E-mail</w:t>
                </w:r>
              </w:p>
            </w:tc>
            <w:tc>
              <w:tcPr>
                <w:tcMar>
                  <w:top w:w="100.0" w:type="dxa"/>
                  <w:left w:w="100.0" w:type="dxa"/>
                  <w:bottom w:w="100.0" w:type="dxa"/>
                  <w:right w:w="100.0" w:type="dxa"/>
                </w:tcMar>
              </w:tcPr>
              <w:p w:rsidR="00000000" w:rsidDel="00000000" w:rsidP="00000000" w:rsidRDefault="00000000" w:rsidRPr="00000000" w14:paraId="00000023">
                <w:pPr>
                  <w:widowControl w:val="0"/>
                  <w:pBdr>
                    <w:top w:space="0" w:sz="0" w:val="nil"/>
                    <w:left w:space="0" w:sz="0" w:val="nil"/>
                    <w:bottom w:space="0" w:sz="0" w:val="nil"/>
                    <w:right w:space="0" w:sz="0" w:val="nil"/>
                    <w:between w:space="0" w:sz="0" w:val="nil"/>
                  </w:pBdr>
                  <w:rPr>
                    <w:rFonts w:ascii="Times New Roman" w:cs="Times New Roman" w:eastAsia="Times New Roman" w:hAnsi="Times New Roman"/>
                    <w:sz w:val="22"/>
                    <w:szCs w:val="22"/>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24">
                <w:pP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Mobile Phone</w:t>
                </w:r>
              </w:p>
            </w:tc>
            <w:tc>
              <w:tcPr>
                <w:tcMar>
                  <w:top w:w="100.0" w:type="dxa"/>
                  <w:left w:w="100.0" w:type="dxa"/>
                  <w:bottom w:w="100.0" w:type="dxa"/>
                  <w:right w:w="100.0" w:type="dxa"/>
                </w:tcMar>
              </w:tcPr>
              <w:p w:rsidR="00000000" w:rsidDel="00000000" w:rsidP="00000000" w:rsidRDefault="00000000" w:rsidRPr="00000000" w14:paraId="00000025">
                <w:pPr>
                  <w:widowControl w:val="0"/>
                  <w:pBdr>
                    <w:top w:space="0" w:sz="0" w:val="nil"/>
                    <w:left w:space="0" w:sz="0" w:val="nil"/>
                    <w:bottom w:space="0" w:sz="0" w:val="nil"/>
                    <w:right w:space="0" w:sz="0" w:val="nil"/>
                    <w:between w:space="0" w:sz="0" w:val="nil"/>
                  </w:pBdr>
                  <w:rPr>
                    <w:rFonts w:ascii="Times New Roman" w:cs="Times New Roman" w:eastAsia="Times New Roman" w:hAnsi="Times New Roman"/>
                    <w:sz w:val="22"/>
                    <w:szCs w:val="22"/>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26">
                <w:pP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Sending Institution</w:t>
                </w:r>
              </w:p>
            </w:tc>
            <w:tc>
              <w:tcPr>
                <w:tcMar>
                  <w:top w:w="100.0" w:type="dxa"/>
                  <w:left w:w="100.0" w:type="dxa"/>
                  <w:bottom w:w="100.0" w:type="dxa"/>
                  <w:right w:w="100.0" w:type="dxa"/>
                </w:tcMar>
              </w:tcPr>
              <w:p w:rsidR="00000000" w:rsidDel="00000000" w:rsidP="00000000" w:rsidRDefault="00000000" w:rsidRPr="00000000" w14:paraId="00000027">
                <w:pPr>
                  <w:widowControl w:val="0"/>
                  <w:pBdr>
                    <w:top w:space="0" w:sz="0" w:val="nil"/>
                    <w:left w:space="0" w:sz="0" w:val="nil"/>
                    <w:bottom w:space="0" w:sz="0" w:val="nil"/>
                    <w:right w:space="0" w:sz="0" w:val="nil"/>
                    <w:between w:space="0" w:sz="0" w:val="nil"/>
                  </w:pBdr>
                  <w:rPr>
                    <w:rFonts w:ascii="Times New Roman" w:cs="Times New Roman" w:eastAsia="Times New Roman" w:hAnsi="Times New Roman"/>
                    <w:sz w:val="22"/>
                    <w:szCs w:val="22"/>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28">
                <w:pP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Department / Faculty</w:t>
                </w:r>
              </w:p>
            </w:tc>
            <w:tc>
              <w:tcPr>
                <w:tcMar>
                  <w:top w:w="100.0" w:type="dxa"/>
                  <w:left w:w="100.0" w:type="dxa"/>
                  <w:bottom w:w="100.0" w:type="dxa"/>
                  <w:right w:w="100.0" w:type="dxa"/>
                </w:tcMar>
              </w:tcPr>
              <w:p w:rsidR="00000000" w:rsidDel="00000000" w:rsidP="00000000" w:rsidRDefault="00000000" w:rsidRPr="00000000" w14:paraId="00000029">
                <w:pPr>
                  <w:widowControl w:val="0"/>
                  <w:pBdr>
                    <w:top w:space="0" w:sz="0" w:val="nil"/>
                    <w:left w:space="0" w:sz="0" w:val="nil"/>
                    <w:bottom w:space="0" w:sz="0" w:val="nil"/>
                    <w:right w:space="0" w:sz="0" w:val="nil"/>
                    <w:between w:space="0" w:sz="0" w:val="nil"/>
                  </w:pBdr>
                  <w:rPr>
                    <w:rFonts w:ascii="Times New Roman" w:cs="Times New Roman" w:eastAsia="Times New Roman" w:hAnsi="Times New Roman"/>
                    <w:sz w:val="22"/>
                    <w:szCs w:val="22"/>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2A">
                <w:pP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Academic or professional position</w:t>
                </w:r>
              </w:p>
            </w:tc>
            <w:tc>
              <w:tcPr>
                <w:tcMar>
                  <w:top w:w="100.0" w:type="dxa"/>
                  <w:left w:w="100.0" w:type="dxa"/>
                  <w:bottom w:w="100.0" w:type="dxa"/>
                  <w:right w:w="100.0" w:type="dxa"/>
                </w:tcMar>
              </w:tcPr>
              <w:p w:rsidR="00000000" w:rsidDel="00000000" w:rsidP="00000000" w:rsidRDefault="00000000" w:rsidRPr="00000000" w14:paraId="0000002B">
                <w:pPr>
                  <w:widowControl w:val="0"/>
                  <w:pBdr>
                    <w:top w:space="0" w:sz="0" w:val="nil"/>
                    <w:left w:space="0" w:sz="0" w:val="nil"/>
                    <w:bottom w:space="0" w:sz="0" w:val="nil"/>
                    <w:right w:space="0" w:sz="0" w:val="nil"/>
                    <w:between w:space="0" w:sz="0" w:val="nil"/>
                  </w:pBdr>
                  <w:rPr>
                    <w:rFonts w:ascii="Times New Roman" w:cs="Times New Roman" w:eastAsia="Times New Roman" w:hAnsi="Times New Roman"/>
                    <w:sz w:val="22"/>
                    <w:szCs w:val="22"/>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2C">
                <w:pP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Proposed mobility period</w:t>
                </w:r>
              </w:p>
            </w:tc>
            <w:tc>
              <w:tcPr>
                <w:tcMar>
                  <w:top w:w="100.0" w:type="dxa"/>
                  <w:left w:w="100.0" w:type="dxa"/>
                  <w:bottom w:w="100.0" w:type="dxa"/>
                  <w:right w:w="100.0" w:type="dxa"/>
                </w:tcMar>
              </w:tcPr>
              <w:p w:rsidR="00000000" w:rsidDel="00000000" w:rsidP="00000000" w:rsidRDefault="00000000" w:rsidRPr="00000000" w14:paraId="0000002D">
                <w:pPr>
                  <w:widowControl w:val="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From _____________ to ____________</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2E">
                <w:pP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Previous Erasmus+ KA171 mobility</w:t>
                </w:r>
              </w:p>
            </w:tc>
            <w:tc>
              <w:tcPr>
                <w:tcMar>
                  <w:top w:w="100.0" w:type="dxa"/>
                  <w:left w:w="100.0" w:type="dxa"/>
                  <w:bottom w:w="100.0" w:type="dxa"/>
                  <w:right w:w="100.0" w:type="dxa"/>
                </w:tcMar>
              </w:tcPr>
              <w:p w:rsidR="00000000" w:rsidDel="00000000" w:rsidP="00000000" w:rsidRDefault="00000000" w:rsidRPr="00000000" w14:paraId="0000002F">
                <w:pPr>
                  <w:widowControl w:val="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None     ☐ Yes: _____________________</w:t>
                </w:r>
              </w:p>
            </w:tc>
          </w:tr>
        </w:tbl>
      </w:sdtContent>
    </w:sdt>
    <w:p w:rsidR="00000000" w:rsidDel="00000000" w:rsidP="00000000" w:rsidRDefault="00000000" w:rsidRPr="00000000" w14:paraId="00000030">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31">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REQUEST </w:t>
      </w:r>
      <w:r w:rsidDel="00000000" w:rsidR="00000000" w:rsidRPr="00000000">
        <w:rPr>
          <w:rFonts w:ascii="Times New Roman" w:cs="Times New Roman" w:eastAsia="Times New Roman" w:hAnsi="Times New Roman"/>
          <w:sz w:val="22"/>
          <w:szCs w:val="22"/>
          <w:rtl w:val="0"/>
        </w:rPr>
        <w:t xml:space="preserve">to be admitted to the selection procedure “Staff mobility for teaching” at the University of Salento;</w:t>
      </w:r>
    </w:p>
    <w:p w:rsidR="00000000" w:rsidDel="00000000" w:rsidP="00000000" w:rsidRDefault="00000000" w:rsidRPr="00000000" w14:paraId="00000032">
      <w:pPr>
        <w:widowControl w:val="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DECLARE</w:t>
      </w:r>
      <w:r w:rsidDel="00000000" w:rsidR="00000000" w:rsidRPr="00000000">
        <w:rPr>
          <w:rFonts w:ascii="Times New Roman" w:cs="Times New Roman" w:eastAsia="Times New Roman" w:hAnsi="Times New Roman"/>
          <w:sz w:val="22"/>
          <w:szCs w:val="22"/>
          <w:rtl w:val="0"/>
        </w:rPr>
        <w:t xml:space="preserve">, pursuant to art. 46 and art. 47 of the Presidential Decree n. 445 of 12/28/2000, that I meet the requirements indicated in the art. 2 of the Call and those set out in the annex 1.</w:t>
      </w:r>
    </w:p>
    <w:p w:rsidR="00000000" w:rsidDel="00000000" w:rsidP="00000000" w:rsidRDefault="00000000" w:rsidRPr="00000000" w14:paraId="00000033">
      <w:pPr>
        <w:widowControl w:val="0"/>
        <w:jc w:val="both"/>
        <w:rPr>
          <w:rFonts w:ascii="Times New Roman" w:cs="Times New Roman" w:eastAsia="Times New Roman" w:hAnsi="Times New Roman"/>
          <w:sz w:val="22"/>
          <w:szCs w:val="22"/>
        </w:rPr>
      </w:pPr>
      <w:bookmarkStart w:colFirst="0" w:colLast="0" w:name="_heading=h.ddkyf37uz3x9" w:id="0"/>
      <w:bookmarkEnd w:id="0"/>
      <w:r w:rsidDel="00000000" w:rsidR="00000000" w:rsidRPr="00000000">
        <w:rPr>
          <w:rFonts w:ascii="Times New Roman" w:cs="Times New Roman" w:eastAsia="Times New Roman" w:hAnsi="Times New Roman"/>
          <w:b w:val="1"/>
          <w:bCs w:val="1"/>
          <w:sz w:val="22"/>
          <w:szCs w:val="22"/>
          <w:rtl w:val="0"/>
        </w:rPr>
        <w:t xml:space="preserve">DECLARE</w:t>
      </w:r>
      <w:r w:rsidDel="00000000" w:rsidR="00000000" w:rsidRPr="00000000">
        <w:rPr>
          <w:rFonts w:ascii="Times New Roman" w:cs="Times New Roman" w:eastAsia="Times New Roman" w:hAnsi="Times New Roman"/>
          <w:sz w:val="22"/>
          <w:szCs w:val="22"/>
          <w:rtl w:val="0"/>
        </w:rPr>
        <w:t xml:space="preserve"> to be regularly employed at the sending institution and to maintain such employment for the entire duration of the mobility period (Art. 2 of the Call);</w:t>
      </w:r>
    </w:p>
    <w:p w:rsidR="00000000" w:rsidDel="00000000" w:rsidP="00000000" w:rsidRDefault="00000000" w:rsidRPr="00000000" w14:paraId="00000034">
      <w:pPr>
        <w:widowControl w:val="0"/>
        <w:jc w:val="both"/>
        <w:rPr>
          <w:rFonts w:ascii="Times New Roman" w:cs="Times New Roman" w:eastAsia="Times New Roman" w:hAnsi="Times New Roman"/>
          <w:sz w:val="22"/>
          <w:szCs w:val="22"/>
        </w:rPr>
      </w:pPr>
      <w:bookmarkStart w:colFirst="0" w:colLast="0" w:name="_heading=h.wpyudubhbyf" w:id="1"/>
      <w:bookmarkEnd w:id="1"/>
      <w:r w:rsidDel="00000000" w:rsidR="00000000" w:rsidRPr="00000000">
        <w:rPr>
          <w:rFonts w:ascii="Times New Roman" w:cs="Times New Roman" w:eastAsia="Times New Roman" w:hAnsi="Times New Roman"/>
          <w:b w:val="1"/>
          <w:bCs w:val="1"/>
          <w:sz w:val="22"/>
          <w:szCs w:val="22"/>
          <w:rtl w:val="0"/>
        </w:rPr>
        <w:t xml:space="preserve">DECLARE</w:t>
      </w:r>
      <w:r w:rsidDel="00000000" w:rsidR="00000000" w:rsidRPr="00000000">
        <w:rPr>
          <w:rFonts w:ascii="Times New Roman" w:cs="Times New Roman" w:eastAsia="Times New Roman" w:hAnsi="Times New Roman"/>
          <w:sz w:val="22"/>
          <w:szCs w:val="22"/>
          <w:rtl w:val="0"/>
        </w:rPr>
        <w:t xml:space="preserve"> not to benefit, for the same mobility period, from any other EU-funded contribution that would result in double funding of the same costs (Art. 5 of the Call).</w:t>
      </w:r>
    </w:p>
    <w:p w:rsidR="00000000" w:rsidDel="00000000" w:rsidP="00000000" w:rsidRDefault="00000000" w:rsidRPr="00000000" w14:paraId="00000035">
      <w:pPr>
        <w:widowControl w:val="0"/>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36">
      <w:pPr>
        <w:widowControl w:val="0"/>
        <w:jc w:val="both"/>
        <w:rPr>
          <w:rFonts w:ascii="Times New Roman" w:cs="Times New Roman" w:eastAsia="Times New Roman" w:hAnsi="Times New Roman"/>
          <w:sz w:val="22"/>
          <w:szCs w:val="22"/>
        </w:rPr>
      </w:pPr>
      <w:bookmarkStart w:colFirst="0" w:colLast="0" w:name="_heading=h.84klmiuo3133" w:id="2"/>
      <w:bookmarkEnd w:id="2"/>
      <w:r w:rsidDel="00000000" w:rsidR="00000000" w:rsidRPr="00000000">
        <w:rPr>
          <w:rFonts w:ascii="Times New Roman" w:cs="Times New Roman" w:eastAsia="Times New Roman" w:hAnsi="Times New Roman"/>
          <w:sz w:val="22"/>
          <w:szCs w:val="22"/>
          <w:rtl w:val="0"/>
        </w:rPr>
        <w:t xml:space="preserve">I hereby attach the following documentation:</w:t>
      </w:r>
    </w:p>
    <w:p w:rsidR="00000000" w:rsidDel="00000000" w:rsidP="00000000" w:rsidRDefault="00000000" w:rsidRPr="00000000" w14:paraId="00000037">
      <w:pPr>
        <w:numPr>
          <w:ilvl w:val="0"/>
          <w:numId w:val="1"/>
        </w:numPr>
        <w:spacing w:line="248.00000000000006" w:lineRule="auto"/>
        <w:ind w:left="720" w:right="49" w:hanging="360"/>
        <w:jc w:val="both"/>
        <w:rPr>
          <w:rFonts w:ascii="Times New Roman" w:cs="Times New Roman" w:eastAsia="Times New Roman" w:hAnsi="Times New Roman"/>
          <w:sz w:val="22"/>
          <w:szCs w:val="22"/>
        </w:rPr>
      </w:pPr>
      <w:bookmarkStart w:colFirst="0" w:colLast="0" w:name="_heading=h.jeqdjttn2glj" w:id="3"/>
      <w:bookmarkEnd w:id="3"/>
      <w:r w:rsidDel="00000000" w:rsidR="00000000" w:rsidRPr="00000000">
        <w:rPr>
          <w:rFonts w:ascii="Times New Roman" w:cs="Times New Roman" w:eastAsia="Times New Roman" w:hAnsi="Times New Roman"/>
          <w:sz w:val="22"/>
          <w:szCs w:val="22"/>
          <w:rtl w:val="0"/>
        </w:rPr>
        <w:t xml:space="preserve">Draft of the Mobility Agreement signed by the applicant and the host university;</w:t>
      </w:r>
    </w:p>
    <w:p w:rsidR="00000000" w:rsidDel="00000000" w:rsidP="00000000" w:rsidRDefault="00000000" w:rsidRPr="00000000" w14:paraId="00000038">
      <w:pPr>
        <w:numPr>
          <w:ilvl w:val="0"/>
          <w:numId w:val="1"/>
        </w:numPr>
        <w:spacing w:line="248.00000000000006" w:lineRule="auto"/>
        <w:ind w:left="720" w:right="49"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CV in English; </w:t>
      </w:r>
    </w:p>
    <w:p w:rsidR="00000000" w:rsidDel="00000000" w:rsidP="00000000" w:rsidRDefault="00000000" w:rsidRPr="00000000" w14:paraId="00000039">
      <w:pPr>
        <w:numPr>
          <w:ilvl w:val="0"/>
          <w:numId w:val="1"/>
        </w:numPr>
        <w:spacing w:line="248.00000000000006" w:lineRule="auto"/>
        <w:ind w:left="720" w:right="49"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Certificate or self-certification attesting knowledge of English at a minimum B2 level</w:t>
      </w:r>
    </w:p>
    <w:p w:rsidR="00000000" w:rsidDel="00000000" w:rsidP="00000000" w:rsidRDefault="00000000" w:rsidRPr="00000000" w14:paraId="0000003A">
      <w:pPr>
        <w:numPr>
          <w:ilvl w:val="0"/>
          <w:numId w:val="1"/>
        </w:numPr>
        <w:spacing w:line="248.00000000000006" w:lineRule="auto"/>
        <w:ind w:left="720" w:right="49"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Copy of passport;</w:t>
      </w:r>
    </w:p>
    <w:p w:rsidR="00000000" w:rsidDel="00000000" w:rsidP="00000000" w:rsidRDefault="00000000" w:rsidRPr="00000000" w14:paraId="0000003B">
      <w:pPr>
        <w:numPr>
          <w:ilvl w:val="0"/>
          <w:numId w:val="1"/>
        </w:numPr>
        <w:spacing w:line="248.00000000000006" w:lineRule="auto"/>
        <w:ind w:left="720" w:right="49"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Motivation letter (at least 250-300 words);</w:t>
      </w:r>
    </w:p>
    <w:p w:rsidR="00000000" w:rsidDel="00000000" w:rsidP="00000000" w:rsidRDefault="00000000" w:rsidRPr="00000000" w14:paraId="0000003C">
      <w:pPr>
        <w:numPr>
          <w:ilvl w:val="0"/>
          <w:numId w:val="1"/>
        </w:numPr>
        <w:spacing w:line="248.00000000000006" w:lineRule="auto"/>
        <w:ind w:left="720" w:right="49"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Any other qualifications and/or documents deemed useful for selection purposes.</w:t>
      </w:r>
    </w:p>
    <w:p w:rsidR="00000000" w:rsidDel="00000000" w:rsidP="00000000" w:rsidRDefault="00000000" w:rsidRPr="00000000" w14:paraId="0000003D">
      <w:pPr>
        <w:widowControl w:val="0"/>
        <w:ind w:left="720" w:firstLine="0"/>
        <w:jc w:val="both"/>
        <w:rPr>
          <w:rFonts w:ascii="Times New Roman" w:cs="Times New Roman" w:eastAsia="Times New Roman" w:hAnsi="Times New Roman"/>
          <w:sz w:val="22"/>
          <w:szCs w:val="22"/>
        </w:rPr>
      </w:pPr>
      <w:bookmarkStart w:colFirst="0" w:colLast="0" w:name="_heading=h.8yx6butku28o" w:id="4"/>
      <w:bookmarkEnd w:id="4"/>
      <w:r w:rsidDel="00000000" w:rsidR="00000000" w:rsidRPr="00000000">
        <w:rPr>
          <w:rtl w:val="0"/>
        </w:rPr>
      </w:r>
    </w:p>
    <w:p w:rsidR="00000000" w:rsidDel="00000000" w:rsidP="00000000" w:rsidRDefault="00000000" w:rsidRPr="00000000" w14:paraId="0000003E">
      <w:pPr>
        <w:widowControl w:val="0"/>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Information pursuant to EU Regulation 2016/679 ("GDPR")</w:t>
      </w:r>
    </w:p>
    <w:p w:rsidR="00000000" w:rsidDel="00000000" w:rsidP="00000000" w:rsidRDefault="00000000" w:rsidRPr="00000000" w14:paraId="0000003F">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40">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The personal data provided by filling in this application form will be processed exclusively within the scope of the selection procedure for which this document is compiled. The processing is necessary to perform a task of public interest. The provision of such data is optional, however, a refusal to provide it (even partially) will make it impossible to participate in the selection procedure. The Data Controller is the University of Salento, with registered office in Piazza Tancredi 7, 73100 Lecce, to which the applicant (data subject) may apply for all matters relating to the processing of personal data and to exercise the rights set out in Articles 15-22 of the GDPR. More information is available in the privacy of the institutional website section </w:t>
      </w:r>
    </w:p>
    <w:p w:rsidR="00000000" w:rsidDel="00000000" w:rsidP="00000000" w:rsidRDefault="00000000" w:rsidRPr="00000000" w14:paraId="00000041">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 authorize the processing of personal data provided by this application form and contained in my curriculum vitae for the sole purpose of selection, in accordance with the above Information.</w:t>
      </w:r>
    </w:p>
    <w:p w:rsidR="00000000" w:rsidDel="00000000" w:rsidP="00000000" w:rsidRDefault="00000000" w:rsidRPr="00000000" w14:paraId="00000042">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43">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44">
      <w:pPr>
        <w:rPr>
          <w:rFonts w:ascii="Times New Roman" w:cs="Times New Roman" w:eastAsia="Times New Roman" w:hAnsi="Times New Roman"/>
          <w:sz w:val="22"/>
          <w:szCs w:val="22"/>
        </w:rPr>
      </w:pPr>
      <w:r w:rsidDel="00000000" w:rsidR="00000000" w:rsidRPr="00000000">
        <w:rPr>
          <w:rtl w:val="0"/>
        </w:rPr>
      </w:r>
    </w:p>
    <w:sdt>
      <w:sdtPr>
        <w:lock w:val="contentLocked"/>
        <w:id w:val="436236519"/>
        <w:tag w:val="goog_rdk_1"/>
      </w:sdtPr>
      <w:sdtContent>
        <w:tbl>
          <w:tblPr>
            <w:tblStyle w:val="Table2"/>
            <w:tblW w:w="90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80"/>
            <w:gridCol w:w="1050"/>
            <w:gridCol w:w="915"/>
            <w:gridCol w:w="3615"/>
            <w:tblGridChange w:id="0">
              <w:tblGrid>
                <w:gridCol w:w="3480"/>
                <w:gridCol w:w="1050"/>
                <w:gridCol w:w="915"/>
                <w:gridCol w:w="3615"/>
              </w:tblGrid>
            </w:tblGridChange>
          </w:tblGrid>
          <w:tr>
            <w:trPr>
              <w:cantSplit w:val="0"/>
              <w:trHeight w:val="675" w:hRule="atLeast"/>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45">
                <w:pPr>
                  <w:widowControl w:val="0"/>
                  <w:pBdr>
                    <w:top w:space="0" w:sz="0" w:val="nil"/>
                    <w:left w:space="0" w:sz="0" w:val="nil"/>
                    <w:bottom w:space="0" w:sz="0" w:val="nil"/>
                    <w:right w:space="0" w:sz="0" w:val="nil"/>
                    <w:between w:space="0" w:sz="0" w:val="nil"/>
                  </w:pBd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Place and date:</w:t>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46">
                <w:pPr>
                  <w:widowControl w:val="0"/>
                  <w:pBdr>
                    <w:top w:space="0" w:sz="0" w:val="nil"/>
                    <w:left w:space="0" w:sz="0" w:val="nil"/>
                    <w:bottom w:space="0" w:sz="0" w:val="nil"/>
                    <w:right w:space="0" w:sz="0" w:val="nil"/>
                    <w:between w:space="0" w:sz="0" w:val="nil"/>
                  </w:pBdr>
                  <w:rPr>
                    <w:rFonts w:ascii="Times New Roman" w:cs="Times New Roman" w:eastAsia="Times New Roman" w:hAnsi="Times New Roman"/>
                    <w:sz w:val="22"/>
                    <w:szCs w:val="22"/>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47">
                <w:pPr>
                  <w:widowControl w:val="0"/>
                  <w:pBdr>
                    <w:top w:space="0" w:sz="0" w:val="nil"/>
                    <w:left w:space="0" w:sz="0" w:val="nil"/>
                    <w:bottom w:space="0" w:sz="0" w:val="nil"/>
                    <w:right w:space="0" w:sz="0" w:val="nil"/>
                    <w:between w:space="0" w:sz="0" w:val="nil"/>
                  </w:pBdr>
                  <w:rPr>
                    <w:rFonts w:ascii="Times New Roman" w:cs="Times New Roman" w:eastAsia="Times New Roman" w:hAnsi="Times New Roman"/>
                    <w:sz w:val="22"/>
                    <w:szCs w:val="22"/>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48">
                <w:pPr>
                  <w:widowControl w:val="0"/>
                  <w:pBdr>
                    <w:top w:space="0" w:sz="0" w:val="nil"/>
                    <w:left w:space="0" w:sz="0" w:val="nil"/>
                    <w:bottom w:space="0" w:sz="0" w:val="nil"/>
                    <w:right w:space="0" w:sz="0" w:val="nil"/>
                    <w:between w:space="0" w:sz="0" w:val="nil"/>
                  </w:pBd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Signature</w:t>
                </w:r>
              </w:p>
            </w:tc>
          </w:tr>
          <w:tr>
            <w:trPr>
              <w:cantSplit w:val="0"/>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49">
                <w:pPr>
                  <w:widowControl w:val="0"/>
                  <w:pBdr>
                    <w:top w:space="0" w:sz="0" w:val="nil"/>
                    <w:left w:space="0" w:sz="0" w:val="nil"/>
                    <w:bottom w:space="0" w:sz="0" w:val="nil"/>
                    <w:right w:space="0" w:sz="0" w:val="nil"/>
                    <w:between w:space="0" w:sz="0" w:val="nil"/>
                  </w:pBd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________________________</w:t>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4A">
                <w:pPr>
                  <w:widowControl w:val="0"/>
                  <w:pBdr>
                    <w:top w:space="0" w:sz="0" w:val="nil"/>
                    <w:left w:space="0" w:sz="0" w:val="nil"/>
                    <w:bottom w:space="0" w:sz="0" w:val="nil"/>
                    <w:right w:space="0" w:sz="0" w:val="nil"/>
                    <w:between w:space="0" w:sz="0" w:val="nil"/>
                  </w:pBdr>
                  <w:rPr>
                    <w:rFonts w:ascii="Times New Roman" w:cs="Times New Roman" w:eastAsia="Times New Roman" w:hAnsi="Times New Roman"/>
                    <w:sz w:val="22"/>
                    <w:szCs w:val="22"/>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4B">
                <w:pPr>
                  <w:widowControl w:val="0"/>
                  <w:pBdr>
                    <w:top w:space="0" w:sz="0" w:val="nil"/>
                    <w:left w:space="0" w:sz="0" w:val="nil"/>
                    <w:bottom w:space="0" w:sz="0" w:val="nil"/>
                    <w:right w:space="0" w:sz="0" w:val="nil"/>
                    <w:between w:space="0" w:sz="0" w:val="nil"/>
                  </w:pBdr>
                  <w:rPr>
                    <w:rFonts w:ascii="Times New Roman" w:cs="Times New Roman" w:eastAsia="Times New Roman" w:hAnsi="Times New Roman"/>
                    <w:sz w:val="22"/>
                    <w:szCs w:val="22"/>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4C">
                <w:pPr>
                  <w:widowControl w:val="0"/>
                  <w:pBdr>
                    <w:top w:space="0" w:sz="0" w:val="nil"/>
                    <w:left w:space="0" w:sz="0" w:val="nil"/>
                    <w:bottom w:space="0" w:sz="0" w:val="nil"/>
                    <w:right w:space="0" w:sz="0" w:val="nil"/>
                    <w:between w:space="0" w:sz="0" w:val="nil"/>
                  </w:pBd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______________________________</w:t>
                </w:r>
              </w:p>
            </w:tc>
          </w:tr>
        </w:tbl>
      </w:sdtContent>
    </w:sdt>
    <w:p w:rsidR="00000000" w:rsidDel="00000000" w:rsidP="00000000" w:rsidRDefault="00000000" w:rsidRPr="00000000" w14:paraId="0000004D">
      <w:pPr>
        <w:jc w:val="both"/>
        <w:rPr>
          <w:rFonts w:ascii="Times New Roman" w:cs="Times New Roman" w:eastAsia="Times New Roman" w:hAnsi="Times New Roman"/>
          <w:b w:val="1"/>
          <w:bCs w:val="1"/>
          <w:sz w:val="22"/>
          <w:szCs w:val="22"/>
          <w:highlight w:val="white"/>
        </w:rPr>
      </w:pPr>
      <w:bookmarkStart w:colFirst="0" w:colLast="0" w:name="_heading=h.df7tcx72n3z0" w:id="5"/>
      <w:bookmarkEnd w:id="5"/>
      <w:r w:rsidDel="00000000" w:rsidR="00000000" w:rsidRPr="00000000">
        <w:rPr>
          <w:rtl w:val="0"/>
        </w:rPr>
      </w:r>
    </w:p>
    <w:sectPr>
      <w:headerReference r:id="rId7" w:type="default"/>
      <w:footerReference r:id="rId8" w:type="default"/>
      <w:pgSz w:h="16840" w:w="11900" w:orient="portrait"/>
      <w:pgMar w:bottom="1134" w:top="1418" w:left="1418" w:right="1418"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3">
    <w:pPr>
      <w:pBdr>
        <w:top w:space="0" w:sz="0" w:val="nil"/>
        <w:left w:space="0" w:sz="0" w:val="nil"/>
        <w:bottom w:space="0" w:sz="0" w:val="nil"/>
        <w:right w:space="0" w:sz="0" w:val="nil"/>
        <w:between w:space="0" w:sz="0" w:val="nil"/>
      </w:pBdr>
      <w:tabs>
        <w:tab w:val="center" w:leader="none" w:pos="4819"/>
        <w:tab w:val="right" w:leader="none" w:pos="9638"/>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4">
    <w:pPr>
      <w:jc w:val="cente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widowControl w:val="0"/>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b w:val="1"/>
        <w:bCs w:val="1"/>
        <w:sz w:val="22"/>
        <w:szCs w:val="22"/>
      </w:rPr>
    </w:pPr>
    <w:r w:rsidDel="00000000" w:rsidR="00000000" w:rsidRPr="00000000">
      <w:rPr>
        <w:rtl w:val="0"/>
      </w:rPr>
    </w:r>
  </w:p>
  <w:tbl>
    <w:tblPr>
      <w:tblStyle w:val="Table3"/>
      <w:tblW w:w="963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456"/>
      <w:gridCol w:w="3091"/>
      <w:gridCol w:w="3091"/>
      <w:tblGridChange w:id="0">
        <w:tblGrid>
          <w:gridCol w:w="3456"/>
          <w:gridCol w:w="3091"/>
          <w:gridCol w:w="3091"/>
        </w:tblGrid>
      </w:tblGridChange>
    </w:tblGrid>
    <w:tr>
      <w:trPr>
        <w:cantSplit w:val="0"/>
        <w:tblHeader w:val="0"/>
      </w:trPr>
      <w:tc>
        <w:tcPr/>
        <w:p w:rsidR="00000000" w:rsidDel="00000000" w:rsidP="00000000" w:rsidRDefault="00000000" w:rsidRPr="00000000" w14:paraId="0000004F">
          <w:pPr>
            <w:pBdr>
              <w:top w:space="0" w:sz="0" w:val="nil"/>
              <w:left w:space="0" w:sz="0" w:val="nil"/>
              <w:bottom w:space="0" w:sz="0" w:val="nil"/>
              <w:right w:space="0" w:sz="0" w:val="nil"/>
              <w:between w:space="0" w:sz="0" w:val="nil"/>
            </w:pBdr>
            <w:tabs>
              <w:tab w:val="center" w:leader="none" w:pos="4819"/>
              <w:tab w:val="right" w:leader="none" w:pos="9638"/>
            </w:tabs>
            <w:rPr>
              <w:color w:val="000000"/>
            </w:rPr>
          </w:pPr>
          <w:r w:rsidDel="00000000" w:rsidR="00000000" w:rsidRPr="00000000">
            <w:rPr>
              <w:color w:val="000000"/>
            </w:rPr>
            <w:drawing>
              <wp:inline distB="0" distT="0" distL="0" distR="0">
                <wp:extent cx="2057400" cy="679063"/>
                <wp:effectExtent b="0" l="0" r="0" t="0"/>
                <wp:docPr id="4"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2057400" cy="679063"/>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50">
          <w:pPr>
            <w:pBdr>
              <w:top w:space="0" w:sz="0" w:val="nil"/>
              <w:left w:space="0" w:sz="0" w:val="nil"/>
              <w:bottom w:space="0" w:sz="0" w:val="nil"/>
              <w:right w:space="0" w:sz="0" w:val="nil"/>
              <w:between w:space="0" w:sz="0" w:val="nil"/>
            </w:pBdr>
            <w:tabs>
              <w:tab w:val="center" w:leader="none" w:pos="4819"/>
              <w:tab w:val="right" w:leader="none" w:pos="9638"/>
            </w:tabs>
            <w:rPr>
              <w:color w:val="000000"/>
            </w:rPr>
          </w:pPr>
          <w:r w:rsidDel="00000000" w:rsidR="00000000" w:rsidRPr="00000000">
            <w:rPr>
              <w:rtl w:val="0"/>
            </w:rPr>
          </w:r>
        </w:p>
      </w:tc>
      <w:tc>
        <w:tcPr/>
        <w:p w:rsidR="00000000" w:rsidDel="00000000" w:rsidP="00000000" w:rsidRDefault="00000000" w:rsidRPr="00000000" w14:paraId="00000051">
          <w:pPr>
            <w:pBdr>
              <w:top w:space="0" w:sz="0" w:val="nil"/>
              <w:left w:space="0" w:sz="0" w:val="nil"/>
              <w:bottom w:space="0" w:sz="0" w:val="nil"/>
              <w:right w:space="0" w:sz="0" w:val="nil"/>
              <w:between w:space="0" w:sz="0" w:val="nil"/>
            </w:pBdr>
            <w:tabs>
              <w:tab w:val="center" w:leader="none" w:pos="4819"/>
              <w:tab w:val="right" w:leader="none" w:pos="9638"/>
            </w:tabs>
            <w:rPr>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506747</wp:posOffset>
                </wp:positionH>
                <wp:positionV relativeFrom="paragraph">
                  <wp:posOffset>85725</wp:posOffset>
                </wp:positionV>
                <wp:extent cx="2196059" cy="474074"/>
                <wp:effectExtent b="0" l="0" r="0" t="0"/>
                <wp:wrapNone/>
                <wp:docPr descr="Immagine che contiene bottiglia&#10;&#10;Descrizione generata automaticamente" id="3" name="image1.png"/>
                <a:graphic>
                  <a:graphicData uri="http://schemas.openxmlformats.org/drawingml/2006/picture">
                    <pic:pic>
                      <pic:nvPicPr>
                        <pic:cNvPr descr="Immagine che contiene bottiglia&#10;&#10;Descrizione generata automaticamente" id="0" name="image1.png"/>
                        <pic:cNvPicPr preferRelativeResize="0"/>
                      </pic:nvPicPr>
                      <pic:blipFill>
                        <a:blip r:embed="rId2"/>
                        <a:srcRect b="0" l="0" r="0" t="0"/>
                        <a:stretch>
                          <a:fillRect/>
                        </a:stretch>
                      </pic:blipFill>
                      <pic:spPr>
                        <a:xfrm>
                          <a:off x="0" y="0"/>
                          <a:ext cx="2196059" cy="474074"/>
                        </a:xfrm>
                        <a:prstGeom prst="rect"/>
                        <a:ln/>
                      </pic:spPr>
                    </pic:pic>
                  </a:graphicData>
                </a:graphic>
              </wp:anchor>
            </w:drawing>
          </w:r>
        </w:p>
      </w:tc>
    </w:tr>
  </w:tbl>
  <w:p w:rsidR="00000000" w:rsidDel="00000000" w:rsidP="00000000" w:rsidRDefault="00000000" w:rsidRPr="00000000" w14:paraId="00000052">
    <w:pPr>
      <w:pBdr>
        <w:top w:space="0" w:sz="0" w:val="nil"/>
        <w:left w:space="0" w:sz="0" w:val="nil"/>
        <w:bottom w:space="0" w:sz="0" w:val="nil"/>
        <w:right w:space="0" w:sz="0" w:val="nil"/>
        <w:between w:space="0" w:sz="0" w:val="nil"/>
      </w:pBdr>
      <w:tabs>
        <w:tab w:val="center" w:leader="none" w:pos="4819"/>
        <w:tab w:val="right" w:leader="none" w:pos="9638"/>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b w:val="1"/>
      <w:bCs w:val="1"/>
      <w:sz w:val="32"/>
      <w:szCs w:val="32"/>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ind w:left="3540"/>
    </w:pPr>
    <w:rPr>
      <w:rFonts w:ascii="Times New Roman" w:cs="Times New Roman" w:eastAsia="Times New Roman" w:hAnsi="Times New Roman"/>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spacing w:after="60" w:before="240" w:lineRule="auto"/>
    </w:pPr>
    <w:rPr>
      <w:rFonts w:ascii="Times New Roman" w:cs="Times New Roman" w:eastAsia="Times New Roman" w:hAnsi="Times New Roman"/>
      <w:b w:val="1"/>
      <w:bCs w:val="1"/>
      <w:i w:val="1"/>
      <w:iCs w:val="1"/>
      <w:sz w:val="26"/>
      <w:szCs w:val="26"/>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table" w:styleId="a1" w:customStyle="1">
    <w:basedOn w:val="TableNormal"/>
    <w:tblPr>
      <w:tblStyleRowBandSize w:val="1"/>
      <w:tblStyleColBandSize w:val="1"/>
      <w:tblCellMar>
        <w:top w:w="0.0" w:type="dxa"/>
        <w:left w:w="115.0" w:type="dxa"/>
        <w:bottom w:w="0.0" w:type="dxa"/>
        <w:right w:w="115.0" w:type="dxa"/>
      </w:tblCellMar>
    </w:tblPr>
  </w:style>
  <w:style w:type="paragraph" w:styleId="Testofumetto">
    <w:name w:val="Balloon Text"/>
    <w:basedOn w:val="Normale"/>
    <w:link w:val="TestofumettoCarattere"/>
    <w:uiPriority w:val="99"/>
    <w:semiHidden w:val="1"/>
    <w:unhideWhenUsed w:val="1"/>
    <w:rsid w:val="0070179F"/>
    <w:rPr>
      <w:rFonts w:ascii="Segoe UI" w:cs="Segoe UI" w:hAnsi="Segoe UI"/>
      <w:sz w:val="18"/>
      <w:szCs w:val="18"/>
    </w:rPr>
  </w:style>
  <w:style w:type="character" w:styleId="TestofumettoCarattere" w:customStyle="1">
    <w:name w:val="Testo fumetto Carattere"/>
    <w:basedOn w:val="Carpredefinitoparagrafo"/>
    <w:link w:val="Testofumetto"/>
    <w:uiPriority w:val="99"/>
    <w:semiHidden w:val="1"/>
    <w:rsid w:val="0070179F"/>
    <w:rPr>
      <w:rFonts w:ascii="Segoe UI" w:cs="Segoe UI" w:hAnsi="Segoe UI"/>
      <w:sz w:val="18"/>
      <w:szCs w:val="18"/>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BgcONwkK7n0nws71JYHfgbczZg==">CgMxLjAaHwoBMBIaChgICVIUChJ0YWJsZS5qN2h1cmZ1aGtod3QaHwoBMRIaChgICVIUChJ0YWJsZS53N3YzcXJhajA5bGYyDmguZGRreWYzN3V6M3g5Mg1oLndweXVkdWJoYnlmMg5oLjg0a2xtaXVvMzEzMzIOaC5qZXFkanR0bjJnbGoyDmguOHl4NmJ1dGt1MjhvMg5oLmRmN3RjeDcybjN6MDgAciExNEI0WGRPQUc4b3Q3Qlk0el9FbnhwLWZVS3dyQzRNX24=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2026-05-14T14:38:00Z</dcterms:created>
</cp:coreProperties>
</file>