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2A039740" w:rsidR="00C66BB4" w:rsidRDefault="00583E3F">
      <w:pPr>
        <w:jc w:val="center"/>
        <w:rPr>
          <w:b/>
          <w:bCs/>
          <w:noProof/>
          <w:color w:val="404040"/>
          <w:sz w:val="24"/>
          <w:szCs w:val="24"/>
          <w:lang w:val="en-US"/>
        </w:rPr>
      </w:pPr>
      <w:r>
        <w:rPr>
          <w:b/>
          <w:bCs/>
          <w:noProof/>
          <w:color w:val="404040"/>
          <w:sz w:val="24"/>
          <w:szCs w:val="24"/>
          <w:lang w:val="en-US"/>
        </w:rPr>
        <w:t xml:space="preserve">  </w:t>
      </w:r>
      <w:r>
        <w:rPr>
          <w:b/>
          <w:bCs/>
          <w:noProof/>
          <w:color w:val="404040"/>
          <w:sz w:val="24"/>
          <w:szCs w:val="24"/>
          <w:lang w:val="en-US"/>
        </w:rPr>
        <w:drawing>
          <wp:inline distT="0" distB="0" distL="0" distR="0" wp14:anchorId="67A4D937" wp14:editId="74617338">
            <wp:extent cx="2743200" cy="589779"/>
            <wp:effectExtent l="0" t="0" r="0" b="1270"/>
            <wp:docPr id="1948704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70472" name="Picture 19487047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77956" cy="597251"/>
                    </a:xfrm>
                    <a:prstGeom prst="rect">
                      <a:avLst/>
                    </a:prstGeom>
                  </pic:spPr>
                </pic:pic>
              </a:graphicData>
            </a:graphic>
          </wp:inline>
        </w:drawing>
      </w:r>
      <w:r>
        <w:rPr>
          <w:b/>
          <w:bCs/>
          <w:noProof/>
          <w:color w:val="404040"/>
          <w:sz w:val="24"/>
          <w:szCs w:val="24"/>
          <w:lang w:val="en-US"/>
        </w:rPr>
        <w:t xml:space="preserve">          </w:t>
      </w:r>
      <w:r>
        <w:rPr>
          <w:b/>
          <w:bCs/>
          <w:noProof/>
          <w:color w:val="404040"/>
          <w:sz w:val="24"/>
          <w:szCs w:val="24"/>
          <w:lang w:val="en-US"/>
        </w:rPr>
        <w:drawing>
          <wp:inline distT="0" distB="0" distL="0" distR="0" wp14:anchorId="45FCC0D1" wp14:editId="7829BDC0">
            <wp:extent cx="628650" cy="630844"/>
            <wp:effectExtent l="0" t="0" r="0" b="0"/>
            <wp:docPr id="1618874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874524" name="Picture 16188745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5359" cy="647612"/>
                    </a:xfrm>
                    <a:prstGeom prst="rect">
                      <a:avLst/>
                    </a:prstGeom>
                  </pic:spPr>
                </pic:pic>
              </a:graphicData>
            </a:graphic>
          </wp:inline>
        </w:drawing>
      </w:r>
    </w:p>
    <w:p w14:paraId="09435BE9" w14:textId="77777777" w:rsidR="00583E3F" w:rsidRPr="00396444" w:rsidRDefault="00583E3F">
      <w:pPr>
        <w:jc w:val="center"/>
        <w:rPr>
          <w:b/>
          <w:bCs/>
          <w:color w:val="404040"/>
          <w:sz w:val="24"/>
          <w:szCs w:val="24"/>
          <w:lang w:val="en-US"/>
        </w:rPr>
      </w:pPr>
    </w:p>
    <w:p w14:paraId="00000003" w14:textId="77777777" w:rsidR="00C66BB4" w:rsidRPr="00396444" w:rsidRDefault="00C66BB4">
      <w:pPr>
        <w:rPr>
          <w:color w:val="1F1F1F"/>
          <w:sz w:val="21"/>
          <w:szCs w:val="21"/>
          <w:lang w:val="en-US"/>
        </w:rPr>
      </w:pPr>
    </w:p>
    <w:p w14:paraId="00000004" w14:textId="252FE092" w:rsidR="00C66BB4" w:rsidRPr="00396444" w:rsidRDefault="003912F7">
      <w:pPr>
        <w:jc w:val="center"/>
        <w:rPr>
          <w:i/>
          <w:iCs/>
          <w:color w:val="7A7A7A"/>
          <w:sz w:val="18"/>
          <w:szCs w:val="18"/>
          <w:lang w:val="en-US"/>
        </w:rPr>
      </w:pPr>
      <w:r w:rsidRPr="00323CE0">
        <w:rPr>
          <w:i/>
          <w:iCs/>
          <w:noProof/>
        </w:rPr>
        <w:drawing>
          <wp:inline distT="0" distB="0" distL="0" distR="0" wp14:anchorId="72A5AC5C" wp14:editId="4406BD0A">
            <wp:extent cx="885825" cy="833718"/>
            <wp:effectExtent l="0" t="0" r="0" b="5080"/>
            <wp:docPr id="1" name="Picture 1" descr="Accueil - ENSS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ueil - ENSSM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3284" cy="850150"/>
                    </a:xfrm>
                    <a:prstGeom prst="rect">
                      <a:avLst/>
                    </a:prstGeom>
                    <a:noFill/>
                    <a:ln>
                      <a:noFill/>
                    </a:ln>
                  </pic:spPr>
                </pic:pic>
              </a:graphicData>
            </a:graphic>
          </wp:inline>
        </w:drawing>
      </w:r>
      <w:r w:rsidRPr="00396444">
        <w:rPr>
          <w:i/>
          <w:iCs/>
          <w:color w:val="7A7A7A"/>
          <w:sz w:val="18"/>
          <w:szCs w:val="18"/>
          <w:lang w:val="en-US"/>
        </w:rPr>
        <w:t xml:space="preserve"> </w:t>
      </w:r>
      <w:r w:rsidRPr="00A323E0">
        <w:rPr>
          <w:i/>
          <w:iCs/>
          <w:noProof/>
          <w:lang w:val="en-US"/>
        </w:rPr>
        <w:t xml:space="preserve">       </w:t>
      </w:r>
      <w:r>
        <w:rPr>
          <w:i/>
          <w:iCs/>
          <w:noProof/>
        </w:rPr>
        <w:drawing>
          <wp:inline distT="0" distB="0" distL="0" distR="0" wp14:anchorId="344C7DB6" wp14:editId="55D999A9">
            <wp:extent cx="818361" cy="854241"/>
            <wp:effectExtent l="0" t="0" r="1270" b="3175"/>
            <wp:docPr id="20354994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777421" name="Image 14007774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38827" cy="875604"/>
                    </a:xfrm>
                    <a:prstGeom prst="rect">
                      <a:avLst/>
                    </a:prstGeom>
                  </pic:spPr>
                </pic:pic>
              </a:graphicData>
            </a:graphic>
          </wp:inline>
        </w:drawing>
      </w:r>
      <w:r w:rsidRPr="00A323E0">
        <w:rPr>
          <w:i/>
          <w:iCs/>
          <w:noProof/>
          <w:lang w:val="en-US"/>
        </w:rPr>
        <w:t xml:space="preserve">     </w:t>
      </w:r>
      <w:r>
        <w:rPr>
          <w:noProof/>
        </w:rPr>
        <w:drawing>
          <wp:inline distT="0" distB="0" distL="0" distR="0" wp14:anchorId="38C70DD7" wp14:editId="79FF652E">
            <wp:extent cx="993361" cy="855321"/>
            <wp:effectExtent l="0" t="0" r="0" b="2540"/>
            <wp:docPr id="1834179996" name="Picture 183417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4426" cy="873459"/>
                    </a:xfrm>
                    <a:prstGeom prst="rect">
                      <a:avLst/>
                    </a:prstGeom>
                    <a:noFill/>
                    <a:ln>
                      <a:noFill/>
                    </a:ln>
                  </pic:spPr>
                </pic:pic>
              </a:graphicData>
            </a:graphic>
          </wp:inline>
        </w:drawing>
      </w:r>
    </w:p>
    <w:p w14:paraId="00000005" w14:textId="77777777" w:rsidR="00C66BB4" w:rsidRPr="00396444" w:rsidRDefault="00C66BB4">
      <w:pPr>
        <w:rPr>
          <w:color w:val="1F1F1F"/>
          <w:sz w:val="21"/>
          <w:szCs w:val="21"/>
          <w:lang w:val="en-US"/>
        </w:rPr>
      </w:pPr>
    </w:p>
    <w:p w14:paraId="00000006" w14:textId="77777777" w:rsidR="00C66BB4" w:rsidRPr="00396444" w:rsidRDefault="00A323E0">
      <w:pPr>
        <w:jc w:val="center"/>
        <w:rPr>
          <w:b/>
          <w:bCs/>
          <w:color w:val="05407A"/>
          <w:sz w:val="32"/>
          <w:szCs w:val="32"/>
          <w:lang w:val="en-US"/>
        </w:rPr>
      </w:pPr>
      <w:r w:rsidRPr="00396444">
        <w:rPr>
          <w:b/>
          <w:bCs/>
          <w:color w:val="05407A"/>
          <w:sz w:val="32"/>
          <w:szCs w:val="32"/>
          <w:lang w:val="en-US"/>
        </w:rPr>
        <w:t>CALL FOR APPLICATIONS</w:t>
      </w:r>
    </w:p>
    <w:p w14:paraId="00000007" w14:textId="77777777" w:rsidR="00C66BB4" w:rsidRPr="00396444" w:rsidRDefault="00A323E0">
      <w:pPr>
        <w:jc w:val="center"/>
        <w:rPr>
          <w:b/>
          <w:bCs/>
          <w:color w:val="1F1F1F"/>
          <w:sz w:val="28"/>
          <w:szCs w:val="28"/>
          <w:lang w:val="en-US"/>
        </w:rPr>
      </w:pPr>
      <w:proofErr w:type="spellStart"/>
      <w:r w:rsidRPr="00396444">
        <w:rPr>
          <w:b/>
          <w:bCs/>
          <w:color w:val="1F1F1F"/>
          <w:sz w:val="28"/>
          <w:szCs w:val="28"/>
          <w:lang w:val="en-US"/>
        </w:rPr>
        <w:t>MedOpen</w:t>
      </w:r>
      <w:proofErr w:type="spellEnd"/>
      <w:r w:rsidRPr="00396444">
        <w:rPr>
          <w:b/>
          <w:bCs/>
          <w:color w:val="1F1F1F"/>
          <w:sz w:val="28"/>
          <w:szCs w:val="28"/>
          <w:lang w:val="en-US"/>
        </w:rPr>
        <w:t xml:space="preserve"> Online Training Course on Maritime Spatial Planning (MSP)</w:t>
      </w:r>
    </w:p>
    <w:p w14:paraId="00000008" w14:textId="77777777" w:rsidR="00C66BB4" w:rsidRPr="00396444" w:rsidRDefault="00A323E0">
      <w:pPr>
        <w:jc w:val="center"/>
        <w:rPr>
          <w:b/>
          <w:bCs/>
          <w:color w:val="595959"/>
          <w:sz w:val="20"/>
          <w:szCs w:val="20"/>
          <w:lang w:val="en-US"/>
        </w:rPr>
      </w:pPr>
      <w:r w:rsidRPr="00396444">
        <w:rPr>
          <w:b/>
          <w:bCs/>
          <w:color w:val="595959"/>
          <w:sz w:val="20"/>
          <w:szCs w:val="20"/>
          <w:lang w:val="en-US"/>
        </w:rPr>
        <w:t>2026/2027 SESSION</w:t>
      </w:r>
    </w:p>
    <w:p w14:paraId="00000009" w14:textId="77777777" w:rsidR="00C66BB4" w:rsidRPr="00396444" w:rsidRDefault="00C66BB4">
      <w:pPr>
        <w:rPr>
          <w:color w:val="1F1F1F"/>
          <w:sz w:val="21"/>
          <w:szCs w:val="21"/>
          <w:lang w:val="en-US"/>
        </w:rPr>
      </w:pPr>
    </w:p>
    <w:p w14:paraId="0000000A" w14:textId="77777777" w:rsidR="00C66BB4" w:rsidRPr="00396444" w:rsidRDefault="00A323E0">
      <w:pPr>
        <w:jc w:val="center"/>
        <w:rPr>
          <w:i/>
          <w:iCs/>
          <w:color w:val="14614D"/>
          <w:sz w:val="20"/>
          <w:szCs w:val="20"/>
          <w:lang w:val="en-US"/>
        </w:rPr>
      </w:pPr>
      <w:r w:rsidRPr="00396444">
        <w:rPr>
          <w:i/>
          <w:iCs/>
          <w:color w:val="14614D"/>
          <w:sz w:val="20"/>
          <w:szCs w:val="20"/>
          <w:lang w:val="en-US"/>
        </w:rPr>
        <w:t>Learn across disciplines, connect Mediterranean perspectives and contribute to sustainable coastal and marine futures.</w:t>
      </w:r>
    </w:p>
    <w:p w14:paraId="0000000B" w14:textId="77777777" w:rsidR="00C66BB4" w:rsidRPr="00396444" w:rsidRDefault="00C66BB4">
      <w:pPr>
        <w:rPr>
          <w:color w:val="1F1F1F"/>
          <w:sz w:val="21"/>
          <w:szCs w:val="21"/>
          <w:lang w:val="en-US"/>
        </w:rPr>
      </w:pPr>
    </w:p>
    <w:p w14:paraId="0000000D" w14:textId="77777777" w:rsidR="00C66BB4" w:rsidRPr="00396444" w:rsidRDefault="00C66BB4">
      <w:pPr>
        <w:rPr>
          <w:color w:val="1F1F1F"/>
          <w:sz w:val="21"/>
          <w:szCs w:val="21"/>
          <w:lang w:val="en-US"/>
        </w:rPr>
      </w:pPr>
    </w:p>
    <w:p w14:paraId="0000000E" w14:textId="77777777" w:rsidR="00C66BB4" w:rsidRPr="00396444" w:rsidRDefault="00A323E0">
      <w:pPr>
        <w:spacing w:before="160" w:after="60"/>
        <w:rPr>
          <w:b/>
          <w:bCs/>
          <w:color w:val="0A4075"/>
          <w:sz w:val="24"/>
          <w:szCs w:val="24"/>
          <w:lang w:val="en-US"/>
        </w:rPr>
      </w:pPr>
      <w:r w:rsidRPr="00396444">
        <w:rPr>
          <w:b/>
          <w:bCs/>
          <w:color w:val="0A4075"/>
          <w:sz w:val="24"/>
          <w:szCs w:val="24"/>
          <w:lang w:val="en-US"/>
        </w:rPr>
        <w:t>REGIONAL PARTNERS</w:t>
      </w:r>
    </w:p>
    <w:p w14:paraId="0000000F" w14:textId="4831DC7D" w:rsidR="00C66BB4" w:rsidRPr="00396444" w:rsidRDefault="00A323E0" w:rsidP="00356341">
      <w:pPr>
        <w:jc w:val="both"/>
        <w:rPr>
          <w:color w:val="1F1F1F"/>
          <w:sz w:val="21"/>
          <w:szCs w:val="21"/>
          <w:lang w:val="en-US"/>
        </w:rPr>
      </w:pPr>
      <w:r w:rsidRPr="00396444">
        <w:rPr>
          <w:color w:val="1F1F1F"/>
          <w:sz w:val="21"/>
          <w:szCs w:val="21"/>
          <w:lang w:val="en-US"/>
        </w:rPr>
        <w:t xml:space="preserve">Priority Actions </w:t>
      </w:r>
      <w:proofErr w:type="spellStart"/>
      <w:r w:rsidRPr="00396444">
        <w:rPr>
          <w:color w:val="1F1F1F"/>
          <w:sz w:val="21"/>
          <w:szCs w:val="21"/>
          <w:lang w:val="en-US"/>
        </w:rPr>
        <w:t>Programme</w:t>
      </w:r>
      <w:proofErr w:type="spellEnd"/>
      <w:r w:rsidRPr="00396444">
        <w:rPr>
          <w:color w:val="1F1F1F"/>
          <w:sz w:val="21"/>
          <w:szCs w:val="21"/>
          <w:lang w:val="en-US"/>
        </w:rPr>
        <w:t xml:space="preserve"> Regional Activity Centre (PAP/RAC), under UNEP/MAP; University of Sfax, Tunisia; </w:t>
      </w:r>
      <w:r w:rsidR="00396444" w:rsidRPr="00396444">
        <w:rPr>
          <w:color w:val="1F1F1F"/>
          <w:sz w:val="21"/>
          <w:szCs w:val="21"/>
          <w:lang w:val="en-US"/>
        </w:rPr>
        <w:t xml:space="preserve">National Higher School of Marine Sciences and Coastal Management (ENSSMAL), </w:t>
      </w:r>
      <w:r w:rsidRPr="00396444">
        <w:rPr>
          <w:color w:val="1F1F1F"/>
          <w:sz w:val="21"/>
          <w:szCs w:val="21"/>
          <w:lang w:val="en-US"/>
        </w:rPr>
        <w:t>Algeria; and the University of Tripoli, Libya.</w:t>
      </w:r>
    </w:p>
    <w:p w14:paraId="00000010" w14:textId="77777777" w:rsidR="00C66BB4" w:rsidRPr="00396444" w:rsidRDefault="00C66BB4">
      <w:pPr>
        <w:rPr>
          <w:color w:val="1F1F1F"/>
          <w:sz w:val="21"/>
          <w:szCs w:val="21"/>
          <w:lang w:val="en-US"/>
        </w:rPr>
      </w:pPr>
    </w:p>
    <w:p w14:paraId="00000011" w14:textId="77777777" w:rsidR="00C66BB4" w:rsidRPr="00396444" w:rsidRDefault="00A323E0">
      <w:pPr>
        <w:spacing w:before="160" w:after="60"/>
        <w:rPr>
          <w:b/>
          <w:bCs/>
          <w:color w:val="0A4075"/>
          <w:sz w:val="24"/>
          <w:szCs w:val="24"/>
          <w:lang w:val="en-US"/>
        </w:rPr>
      </w:pPr>
      <w:r w:rsidRPr="00396444">
        <w:rPr>
          <w:b/>
          <w:bCs/>
          <w:color w:val="0A4075"/>
          <w:sz w:val="24"/>
          <w:szCs w:val="24"/>
          <w:lang w:val="en-US"/>
        </w:rPr>
        <w:t>BACKGROUND</w:t>
      </w:r>
    </w:p>
    <w:p w14:paraId="00000012" w14:textId="77777777" w:rsidR="00C66BB4" w:rsidRPr="00396444" w:rsidRDefault="00A323E0" w:rsidP="00356341">
      <w:pPr>
        <w:jc w:val="both"/>
        <w:rPr>
          <w:color w:val="1F1F1F"/>
          <w:sz w:val="21"/>
          <w:szCs w:val="21"/>
          <w:lang w:val="en-US"/>
        </w:rPr>
      </w:pPr>
      <w:r w:rsidRPr="00396444">
        <w:rPr>
          <w:color w:val="1F1F1F"/>
          <w:sz w:val="21"/>
          <w:szCs w:val="21"/>
          <w:lang w:val="en-US"/>
        </w:rPr>
        <w:t xml:space="preserve">The University of Sfax, through its Faculty of Sciences, is pleased to invite applications for the </w:t>
      </w:r>
      <w:proofErr w:type="spellStart"/>
      <w:r w:rsidRPr="00396444">
        <w:rPr>
          <w:color w:val="1F1F1F"/>
          <w:sz w:val="21"/>
          <w:szCs w:val="21"/>
          <w:lang w:val="en-US"/>
        </w:rPr>
        <w:t>MedOpen</w:t>
      </w:r>
      <w:proofErr w:type="spellEnd"/>
      <w:r w:rsidRPr="00396444">
        <w:rPr>
          <w:color w:val="1F1F1F"/>
          <w:sz w:val="21"/>
          <w:szCs w:val="21"/>
          <w:lang w:val="en-US"/>
        </w:rPr>
        <w:t xml:space="preserve"> online training course on Maritime Spatial Planning. The course is </w:t>
      </w:r>
      <w:proofErr w:type="spellStart"/>
      <w:r w:rsidRPr="00396444">
        <w:rPr>
          <w:color w:val="1F1F1F"/>
          <w:sz w:val="21"/>
          <w:szCs w:val="21"/>
          <w:lang w:val="en-US"/>
        </w:rPr>
        <w:t>organised</w:t>
      </w:r>
      <w:proofErr w:type="spellEnd"/>
      <w:r w:rsidRPr="00396444">
        <w:rPr>
          <w:color w:val="1F1F1F"/>
          <w:sz w:val="21"/>
          <w:szCs w:val="21"/>
          <w:lang w:val="en-US"/>
        </w:rPr>
        <w:t xml:space="preserve"> within a regional cooperation framework involving Algeria, Tunisia and Libya, with the support of PAP/RAC under UNEP/MAP.</w:t>
      </w:r>
    </w:p>
    <w:p w14:paraId="00000013" w14:textId="77777777" w:rsidR="00C66BB4" w:rsidRPr="00396444" w:rsidRDefault="00C66BB4" w:rsidP="00356341">
      <w:pPr>
        <w:jc w:val="both"/>
        <w:rPr>
          <w:color w:val="1F1F1F"/>
          <w:sz w:val="21"/>
          <w:szCs w:val="21"/>
          <w:lang w:val="en-US"/>
        </w:rPr>
      </w:pPr>
    </w:p>
    <w:p w14:paraId="00000014" w14:textId="77777777" w:rsidR="00C66BB4" w:rsidRPr="00396444" w:rsidRDefault="00A323E0" w:rsidP="00356341">
      <w:pPr>
        <w:jc w:val="both"/>
        <w:rPr>
          <w:color w:val="1F1F1F"/>
          <w:sz w:val="21"/>
          <w:szCs w:val="21"/>
          <w:lang w:val="en-US"/>
        </w:rPr>
      </w:pPr>
      <w:r w:rsidRPr="00396444">
        <w:rPr>
          <w:color w:val="1F1F1F"/>
          <w:sz w:val="21"/>
          <w:szCs w:val="21"/>
          <w:lang w:val="en-US"/>
        </w:rPr>
        <w:t>The training will develop students’ knowledge and practical understanding of integrated approaches to the planning and sustainable management of coastal and marine areas. It will also provide an opportunity to exchange experiences and perspectives from across the Mediterranean region.</w:t>
      </w:r>
    </w:p>
    <w:p w14:paraId="00000015" w14:textId="77777777" w:rsidR="00C66BB4" w:rsidRPr="00396444" w:rsidRDefault="00C66BB4">
      <w:pPr>
        <w:rPr>
          <w:color w:val="1F1F1F"/>
          <w:sz w:val="21"/>
          <w:szCs w:val="21"/>
          <w:lang w:val="en-US"/>
        </w:rPr>
      </w:pPr>
    </w:p>
    <w:p w14:paraId="00000016" w14:textId="77777777" w:rsidR="00C66BB4" w:rsidRPr="00396444" w:rsidRDefault="00A323E0">
      <w:pPr>
        <w:spacing w:before="160" w:after="60"/>
        <w:rPr>
          <w:b/>
          <w:bCs/>
          <w:color w:val="0A4075"/>
          <w:sz w:val="24"/>
          <w:szCs w:val="24"/>
          <w:lang w:val="en-US"/>
        </w:rPr>
      </w:pPr>
      <w:r w:rsidRPr="00396444">
        <w:rPr>
          <w:b/>
          <w:bCs/>
          <w:color w:val="0A4075"/>
          <w:sz w:val="24"/>
          <w:szCs w:val="24"/>
          <w:lang w:val="en-US"/>
        </w:rPr>
        <w:t>WHAT WILL YOU LEARN?</w:t>
      </w:r>
    </w:p>
    <w:p w14:paraId="00000017" w14:textId="77777777" w:rsidR="00C66BB4" w:rsidRPr="00396444" w:rsidRDefault="00A323E0" w:rsidP="00356341">
      <w:pPr>
        <w:jc w:val="both"/>
        <w:rPr>
          <w:color w:val="1F1F1F"/>
          <w:sz w:val="20"/>
          <w:szCs w:val="20"/>
          <w:lang w:val="en-US"/>
        </w:rPr>
      </w:pPr>
      <w:r w:rsidRPr="00396444">
        <w:rPr>
          <w:color w:val="1F1F1F"/>
          <w:sz w:val="20"/>
          <w:szCs w:val="20"/>
          <w:lang w:val="en-US"/>
        </w:rPr>
        <w:t>• Understand the principles, objectives and stages of Maritime Spatial Planning;</w:t>
      </w:r>
    </w:p>
    <w:p w14:paraId="00000018" w14:textId="77777777" w:rsidR="00C66BB4" w:rsidRPr="00396444" w:rsidRDefault="00A323E0" w:rsidP="00356341">
      <w:pPr>
        <w:jc w:val="both"/>
        <w:rPr>
          <w:color w:val="1F1F1F"/>
          <w:sz w:val="20"/>
          <w:szCs w:val="20"/>
          <w:lang w:val="en-US"/>
        </w:rPr>
      </w:pPr>
      <w:r w:rsidRPr="00396444">
        <w:rPr>
          <w:color w:val="1F1F1F"/>
          <w:sz w:val="20"/>
          <w:szCs w:val="20"/>
          <w:lang w:val="en-US"/>
        </w:rPr>
        <w:t>• Explore the links between MSP and Integrated Coastal Zone Management;</w:t>
      </w:r>
    </w:p>
    <w:p w14:paraId="00000019" w14:textId="77777777" w:rsidR="00C66BB4" w:rsidRPr="00396444" w:rsidRDefault="00A323E0" w:rsidP="00356341">
      <w:pPr>
        <w:jc w:val="both"/>
        <w:rPr>
          <w:color w:val="1F1F1F"/>
          <w:sz w:val="20"/>
          <w:szCs w:val="20"/>
          <w:lang w:val="en-US"/>
        </w:rPr>
      </w:pPr>
      <w:r w:rsidRPr="00396444">
        <w:rPr>
          <w:color w:val="1F1F1F"/>
          <w:sz w:val="20"/>
          <w:szCs w:val="20"/>
          <w:lang w:val="en-US"/>
        </w:rPr>
        <w:t xml:space="preserve">• </w:t>
      </w:r>
      <w:proofErr w:type="spellStart"/>
      <w:r w:rsidRPr="00396444">
        <w:rPr>
          <w:color w:val="1F1F1F"/>
          <w:sz w:val="20"/>
          <w:szCs w:val="20"/>
          <w:lang w:val="en-US"/>
        </w:rPr>
        <w:t>Analyse</w:t>
      </w:r>
      <w:proofErr w:type="spellEnd"/>
      <w:r w:rsidRPr="00396444">
        <w:rPr>
          <w:color w:val="1F1F1F"/>
          <w:sz w:val="20"/>
          <w:szCs w:val="20"/>
          <w:lang w:val="en-US"/>
        </w:rPr>
        <w:t xml:space="preserve"> land–sea interactions and the articulation of terrestrial and marine planning;</w:t>
      </w:r>
    </w:p>
    <w:p w14:paraId="0000001A" w14:textId="77777777" w:rsidR="00C66BB4" w:rsidRPr="00396444" w:rsidRDefault="00A323E0" w:rsidP="00356341">
      <w:pPr>
        <w:jc w:val="both"/>
        <w:rPr>
          <w:color w:val="1F1F1F"/>
          <w:sz w:val="20"/>
          <w:szCs w:val="20"/>
          <w:lang w:val="en-US"/>
        </w:rPr>
      </w:pPr>
      <w:r w:rsidRPr="00396444">
        <w:rPr>
          <w:color w:val="1F1F1F"/>
          <w:sz w:val="20"/>
          <w:szCs w:val="20"/>
          <w:lang w:val="en-US"/>
        </w:rPr>
        <w:t>• Examine climate change, coastal risks and adaptation in MSP;</w:t>
      </w:r>
    </w:p>
    <w:p w14:paraId="0000001B" w14:textId="77777777" w:rsidR="00C66BB4" w:rsidRPr="00396444" w:rsidRDefault="00A323E0" w:rsidP="00356341">
      <w:pPr>
        <w:jc w:val="both"/>
        <w:rPr>
          <w:color w:val="1F1F1F"/>
          <w:sz w:val="20"/>
          <w:szCs w:val="20"/>
          <w:lang w:val="en-US"/>
        </w:rPr>
      </w:pPr>
      <w:r w:rsidRPr="00396444">
        <w:rPr>
          <w:color w:val="1F1F1F"/>
          <w:sz w:val="20"/>
          <w:szCs w:val="20"/>
          <w:lang w:val="en-US"/>
        </w:rPr>
        <w:t>• Discover spatial data, GIS and technology-based planning approaches;</w:t>
      </w:r>
    </w:p>
    <w:p w14:paraId="0000001C" w14:textId="77777777" w:rsidR="00C66BB4" w:rsidRPr="00396444" w:rsidRDefault="00A323E0" w:rsidP="00356341">
      <w:pPr>
        <w:jc w:val="both"/>
        <w:rPr>
          <w:color w:val="1F1F1F"/>
          <w:sz w:val="20"/>
          <w:szCs w:val="20"/>
          <w:lang w:val="en-US"/>
        </w:rPr>
      </w:pPr>
      <w:r w:rsidRPr="00396444">
        <w:rPr>
          <w:color w:val="1F1F1F"/>
          <w:sz w:val="20"/>
          <w:szCs w:val="20"/>
          <w:lang w:val="en-US"/>
        </w:rPr>
        <w:t>• Apply participatory, ecosystem-based and nature-based approaches;</w:t>
      </w:r>
    </w:p>
    <w:p w14:paraId="0000001D" w14:textId="77777777" w:rsidR="00C66BB4" w:rsidRPr="00396444" w:rsidRDefault="00A323E0" w:rsidP="00356341">
      <w:pPr>
        <w:jc w:val="both"/>
        <w:rPr>
          <w:color w:val="1F1F1F"/>
          <w:sz w:val="20"/>
          <w:szCs w:val="20"/>
          <w:lang w:val="en-US"/>
        </w:rPr>
      </w:pPr>
      <w:r w:rsidRPr="00396444">
        <w:rPr>
          <w:color w:val="1F1F1F"/>
          <w:sz w:val="20"/>
          <w:szCs w:val="20"/>
          <w:lang w:val="en-US"/>
        </w:rPr>
        <w:t>• Discuss marine conservation, governance and maritime foresight.</w:t>
      </w:r>
    </w:p>
    <w:p w14:paraId="0000001E" w14:textId="77777777" w:rsidR="00C66BB4" w:rsidRPr="00396444" w:rsidRDefault="00C66BB4">
      <w:pPr>
        <w:rPr>
          <w:color w:val="1F1F1F"/>
          <w:sz w:val="21"/>
          <w:szCs w:val="21"/>
          <w:lang w:val="en-US"/>
        </w:rPr>
      </w:pPr>
    </w:p>
    <w:p w14:paraId="0000001F" w14:textId="77777777" w:rsidR="00C66BB4" w:rsidRPr="00396444" w:rsidRDefault="00A323E0">
      <w:pPr>
        <w:spacing w:before="160" w:after="60"/>
        <w:rPr>
          <w:b/>
          <w:bCs/>
          <w:color w:val="0A4075"/>
          <w:sz w:val="24"/>
          <w:szCs w:val="24"/>
          <w:lang w:val="en-US"/>
        </w:rPr>
      </w:pPr>
      <w:r w:rsidRPr="00396444">
        <w:rPr>
          <w:b/>
          <w:bCs/>
          <w:color w:val="0A4075"/>
          <w:sz w:val="24"/>
          <w:szCs w:val="24"/>
          <w:lang w:val="en-US"/>
        </w:rPr>
        <w:lastRenderedPageBreak/>
        <w:t>WHO CAN APPLY?</w:t>
      </w:r>
    </w:p>
    <w:p w14:paraId="00000020" w14:textId="77777777" w:rsidR="00C66BB4" w:rsidRPr="00396444" w:rsidRDefault="00A323E0" w:rsidP="00356341">
      <w:pPr>
        <w:jc w:val="both"/>
        <w:rPr>
          <w:color w:val="1F1F1F"/>
          <w:sz w:val="21"/>
          <w:szCs w:val="21"/>
          <w:lang w:val="en-US"/>
        </w:rPr>
      </w:pPr>
      <w:r w:rsidRPr="00396444">
        <w:rPr>
          <w:color w:val="1F1F1F"/>
          <w:sz w:val="21"/>
          <w:szCs w:val="21"/>
          <w:lang w:val="en-US"/>
        </w:rPr>
        <w:t xml:space="preserve">The call is open to students enrolled in a Master 2 </w:t>
      </w:r>
      <w:proofErr w:type="spellStart"/>
      <w:r w:rsidRPr="00396444">
        <w:rPr>
          <w:color w:val="1F1F1F"/>
          <w:sz w:val="21"/>
          <w:szCs w:val="21"/>
          <w:lang w:val="en-US"/>
        </w:rPr>
        <w:t>programme</w:t>
      </w:r>
      <w:proofErr w:type="spellEnd"/>
      <w:r w:rsidRPr="00396444">
        <w:rPr>
          <w:color w:val="1F1F1F"/>
          <w:sz w:val="21"/>
          <w:szCs w:val="21"/>
          <w:lang w:val="en-US"/>
        </w:rPr>
        <w:t xml:space="preserve"> or a higher-level </w:t>
      </w:r>
      <w:proofErr w:type="spellStart"/>
      <w:r w:rsidRPr="00396444">
        <w:rPr>
          <w:color w:val="1F1F1F"/>
          <w:sz w:val="21"/>
          <w:szCs w:val="21"/>
          <w:lang w:val="en-US"/>
        </w:rPr>
        <w:t>programme</w:t>
      </w:r>
      <w:proofErr w:type="spellEnd"/>
      <w:r w:rsidRPr="00396444">
        <w:rPr>
          <w:color w:val="1F1F1F"/>
          <w:sz w:val="21"/>
          <w:szCs w:val="21"/>
          <w:lang w:val="en-US"/>
        </w:rPr>
        <w:t xml:space="preserve"> at the University of Sfax, ENSSMAL or the University of Tripoli, particularly in:</w:t>
      </w:r>
    </w:p>
    <w:p w14:paraId="00000021" w14:textId="77777777" w:rsidR="00C66BB4" w:rsidRPr="00396444" w:rsidRDefault="00A323E0" w:rsidP="00356341">
      <w:pPr>
        <w:jc w:val="both"/>
        <w:rPr>
          <w:color w:val="1F1F1F"/>
          <w:sz w:val="20"/>
          <w:szCs w:val="20"/>
          <w:lang w:val="en-US"/>
        </w:rPr>
      </w:pPr>
      <w:r w:rsidRPr="00396444">
        <w:rPr>
          <w:color w:val="1F1F1F"/>
          <w:sz w:val="20"/>
          <w:szCs w:val="20"/>
          <w:lang w:val="en-US"/>
        </w:rPr>
        <w:t>• Marine and environmental sciences;</w:t>
      </w:r>
    </w:p>
    <w:p w14:paraId="00000022" w14:textId="77777777" w:rsidR="00C66BB4" w:rsidRPr="00396444" w:rsidRDefault="00A323E0" w:rsidP="00356341">
      <w:pPr>
        <w:jc w:val="both"/>
        <w:rPr>
          <w:color w:val="1F1F1F"/>
          <w:sz w:val="20"/>
          <w:szCs w:val="20"/>
          <w:lang w:val="en-US"/>
        </w:rPr>
      </w:pPr>
      <w:r w:rsidRPr="00396444">
        <w:rPr>
          <w:color w:val="1F1F1F"/>
          <w:sz w:val="20"/>
          <w:szCs w:val="20"/>
          <w:lang w:val="en-US"/>
        </w:rPr>
        <w:t>• Ecology, biology and related disciplines;</w:t>
      </w:r>
    </w:p>
    <w:p w14:paraId="00000023" w14:textId="77777777" w:rsidR="00C66BB4" w:rsidRPr="00396444" w:rsidRDefault="00A323E0" w:rsidP="00356341">
      <w:pPr>
        <w:jc w:val="both"/>
        <w:rPr>
          <w:color w:val="1F1F1F"/>
          <w:sz w:val="20"/>
          <w:szCs w:val="20"/>
          <w:lang w:val="en-US"/>
        </w:rPr>
      </w:pPr>
      <w:r w:rsidRPr="00396444">
        <w:rPr>
          <w:color w:val="1F1F1F"/>
          <w:sz w:val="20"/>
          <w:szCs w:val="20"/>
          <w:lang w:val="en-US"/>
        </w:rPr>
        <w:t>• Geography, spatial planning and coastal management;</w:t>
      </w:r>
    </w:p>
    <w:p w14:paraId="00000024" w14:textId="77777777" w:rsidR="00C66BB4" w:rsidRPr="00396444" w:rsidRDefault="00A323E0" w:rsidP="00356341">
      <w:pPr>
        <w:jc w:val="both"/>
        <w:rPr>
          <w:color w:val="1F1F1F"/>
          <w:sz w:val="20"/>
          <w:szCs w:val="20"/>
          <w:lang w:val="en-US"/>
        </w:rPr>
      </w:pPr>
      <w:r w:rsidRPr="00396444">
        <w:rPr>
          <w:color w:val="1F1F1F"/>
          <w:sz w:val="20"/>
          <w:szCs w:val="20"/>
          <w:lang w:val="en-US"/>
        </w:rPr>
        <w:t>• Maritime law and environmental governance;</w:t>
      </w:r>
    </w:p>
    <w:p w14:paraId="00000025" w14:textId="77777777" w:rsidR="00C66BB4" w:rsidRPr="00396444" w:rsidRDefault="00A323E0" w:rsidP="00356341">
      <w:pPr>
        <w:jc w:val="both"/>
        <w:rPr>
          <w:color w:val="1F1F1F"/>
          <w:sz w:val="20"/>
          <w:szCs w:val="20"/>
          <w:lang w:val="en-US"/>
        </w:rPr>
      </w:pPr>
      <w:r w:rsidRPr="00396444">
        <w:rPr>
          <w:color w:val="1F1F1F"/>
          <w:sz w:val="20"/>
          <w:szCs w:val="20"/>
          <w:lang w:val="en-US"/>
        </w:rPr>
        <w:t>• Any other field related to coastal and marine space management.</w:t>
      </w:r>
    </w:p>
    <w:p w14:paraId="00000026" w14:textId="77777777" w:rsidR="00C66BB4" w:rsidRPr="00396444" w:rsidRDefault="00C66BB4" w:rsidP="00356341">
      <w:pPr>
        <w:jc w:val="both"/>
        <w:rPr>
          <w:color w:val="1F1F1F"/>
          <w:sz w:val="21"/>
          <w:szCs w:val="21"/>
          <w:lang w:val="en-US"/>
        </w:rPr>
      </w:pPr>
    </w:p>
    <w:p w14:paraId="00000027" w14:textId="46BDA9A9" w:rsidR="00C66BB4" w:rsidRPr="00396444" w:rsidRDefault="00A323E0" w:rsidP="00356341">
      <w:pPr>
        <w:jc w:val="both"/>
        <w:rPr>
          <w:color w:val="1F1F1F"/>
          <w:sz w:val="21"/>
          <w:szCs w:val="21"/>
          <w:lang w:val="en-US"/>
        </w:rPr>
      </w:pPr>
      <w:r w:rsidRPr="00396444">
        <w:rPr>
          <w:color w:val="1F1F1F"/>
          <w:sz w:val="21"/>
          <w:szCs w:val="21"/>
          <w:lang w:val="en-US"/>
        </w:rPr>
        <w:t xml:space="preserve">No previous </w:t>
      </w:r>
      <w:proofErr w:type="spellStart"/>
      <w:r w:rsidRPr="00396444">
        <w:rPr>
          <w:color w:val="1F1F1F"/>
          <w:sz w:val="21"/>
          <w:szCs w:val="21"/>
          <w:lang w:val="en-US"/>
        </w:rPr>
        <w:t>specialisation</w:t>
      </w:r>
      <w:proofErr w:type="spellEnd"/>
      <w:r w:rsidRPr="00396444">
        <w:rPr>
          <w:color w:val="1F1F1F"/>
          <w:sz w:val="21"/>
          <w:szCs w:val="21"/>
          <w:lang w:val="en-US"/>
        </w:rPr>
        <w:t xml:space="preserve"> in MSP is required. Applicants should have sufficient English proficiency</w:t>
      </w:r>
      <w:r w:rsidR="008D5530">
        <w:rPr>
          <w:color w:val="1F1F1F"/>
          <w:sz w:val="21"/>
          <w:szCs w:val="21"/>
          <w:lang w:val="en-US"/>
        </w:rPr>
        <w:t xml:space="preserve"> (B1)</w:t>
      </w:r>
      <w:r w:rsidRPr="00396444">
        <w:rPr>
          <w:color w:val="1F1F1F"/>
          <w:sz w:val="21"/>
          <w:szCs w:val="21"/>
          <w:lang w:val="en-US"/>
        </w:rPr>
        <w:t xml:space="preserve"> to participate in the online sessions.</w:t>
      </w:r>
    </w:p>
    <w:p w14:paraId="00000028" w14:textId="77777777" w:rsidR="00C66BB4" w:rsidRPr="00396444" w:rsidRDefault="00C66BB4">
      <w:pPr>
        <w:rPr>
          <w:color w:val="1F1F1F"/>
          <w:sz w:val="21"/>
          <w:szCs w:val="21"/>
          <w:lang w:val="en-US"/>
        </w:rPr>
      </w:pPr>
    </w:p>
    <w:p w14:paraId="00000029" w14:textId="77777777" w:rsidR="00C66BB4" w:rsidRPr="00396444" w:rsidRDefault="00A323E0">
      <w:pPr>
        <w:spacing w:before="160" w:after="60"/>
        <w:rPr>
          <w:b/>
          <w:bCs/>
          <w:color w:val="0A4075"/>
          <w:sz w:val="24"/>
          <w:szCs w:val="24"/>
          <w:lang w:val="en-US"/>
        </w:rPr>
      </w:pPr>
      <w:r w:rsidRPr="00396444">
        <w:rPr>
          <w:b/>
          <w:bCs/>
          <w:color w:val="0A4075"/>
          <w:sz w:val="24"/>
          <w:szCs w:val="24"/>
          <w:lang w:val="en-US"/>
        </w:rPr>
        <w:t>TRAINING FORMAT AND COMMITMENT</w:t>
      </w:r>
    </w:p>
    <w:p w14:paraId="0000002A" w14:textId="77777777" w:rsidR="00C66BB4" w:rsidRPr="00396444" w:rsidRDefault="00A323E0" w:rsidP="00356341">
      <w:pPr>
        <w:jc w:val="both"/>
        <w:rPr>
          <w:color w:val="1F1F1F"/>
          <w:sz w:val="20"/>
          <w:szCs w:val="20"/>
          <w:lang w:val="en-US"/>
        </w:rPr>
      </w:pPr>
      <w:r w:rsidRPr="00396444">
        <w:rPr>
          <w:color w:val="1F1F1F"/>
          <w:sz w:val="20"/>
          <w:szCs w:val="20"/>
          <w:lang w:val="en-US"/>
        </w:rPr>
        <w:t>• Online training course;</w:t>
      </w:r>
    </w:p>
    <w:p w14:paraId="0000002B" w14:textId="77777777" w:rsidR="00C66BB4" w:rsidRPr="00396444" w:rsidRDefault="00A323E0" w:rsidP="00356341">
      <w:pPr>
        <w:jc w:val="both"/>
        <w:rPr>
          <w:color w:val="1F1F1F"/>
          <w:sz w:val="20"/>
          <w:szCs w:val="20"/>
          <w:lang w:val="en-US"/>
        </w:rPr>
      </w:pPr>
      <w:r w:rsidRPr="00396444">
        <w:rPr>
          <w:color w:val="1F1F1F"/>
          <w:sz w:val="20"/>
          <w:szCs w:val="20"/>
          <w:lang w:val="en-US"/>
        </w:rPr>
        <w:t>• One two-hour session every Wednesday;</w:t>
      </w:r>
    </w:p>
    <w:p w14:paraId="0000002C" w14:textId="6D9C516D" w:rsidR="00C66BB4" w:rsidRPr="00396444" w:rsidRDefault="00A323E0" w:rsidP="00356341">
      <w:pPr>
        <w:jc w:val="both"/>
        <w:rPr>
          <w:color w:val="1F1F1F"/>
          <w:sz w:val="20"/>
          <w:szCs w:val="20"/>
          <w:lang w:val="en-US"/>
        </w:rPr>
      </w:pPr>
      <w:r w:rsidRPr="00396444">
        <w:rPr>
          <w:color w:val="1F1F1F"/>
          <w:sz w:val="20"/>
          <w:szCs w:val="20"/>
          <w:lang w:val="en-US"/>
        </w:rPr>
        <w:t>• Training period: October–23 December 2026;</w:t>
      </w:r>
    </w:p>
    <w:p w14:paraId="0000002D" w14:textId="09D6D916" w:rsidR="00C66BB4" w:rsidRPr="00396444" w:rsidRDefault="00A323E0" w:rsidP="00356341">
      <w:pPr>
        <w:jc w:val="both"/>
        <w:rPr>
          <w:color w:val="1F1F1F"/>
          <w:sz w:val="20"/>
          <w:szCs w:val="20"/>
          <w:lang w:val="en-US"/>
        </w:rPr>
      </w:pPr>
      <w:r w:rsidRPr="00396444">
        <w:rPr>
          <w:color w:val="1F1F1F"/>
          <w:sz w:val="20"/>
          <w:szCs w:val="20"/>
          <w:lang w:val="en-US"/>
        </w:rPr>
        <w:t xml:space="preserve">• Schedule: </w:t>
      </w:r>
      <w:r w:rsidR="000F5B86">
        <w:rPr>
          <w:color w:val="1F1F1F"/>
          <w:sz w:val="20"/>
          <w:szCs w:val="20"/>
          <w:lang w:val="en-US"/>
        </w:rPr>
        <w:t>19</w:t>
      </w:r>
      <w:r w:rsidR="008D5530">
        <w:rPr>
          <w:color w:val="1F1F1F"/>
          <w:sz w:val="20"/>
          <w:szCs w:val="20"/>
          <w:lang w:val="en-US"/>
        </w:rPr>
        <w:t>:00</w:t>
      </w:r>
      <w:r w:rsidR="000F5B86">
        <w:rPr>
          <w:color w:val="1F1F1F"/>
          <w:sz w:val="20"/>
          <w:szCs w:val="20"/>
          <w:lang w:val="en-US"/>
        </w:rPr>
        <w:t xml:space="preserve"> – </w:t>
      </w:r>
      <w:r w:rsidR="00356341">
        <w:rPr>
          <w:color w:val="1F1F1F"/>
          <w:sz w:val="20"/>
          <w:szCs w:val="20"/>
          <w:lang w:val="en-US"/>
        </w:rPr>
        <w:t>21:00;</w:t>
      </w:r>
    </w:p>
    <w:p w14:paraId="0000002E" w14:textId="77777777" w:rsidR="00C66BB4" w:rsidRPr="00396444" w:rsidRDefault="00A323E0" w:rsidP="00356341">
      <w:pPr>
        <w:jc w:val="both"/>
        <w:rPr>
          <w:color w:val="1F1F1F"/>
          <w:sz w:val="20"/>
          <w:szCs w:val="20"/>
          <w:lang w:val="en-US"/>
        </w:rPr>
      </w:pPr>
      <w:r w:rsidRPr="00396444">
        <w:rPr>
          <w:color w:val="1F1F1F"/>
          <w:sz w:val="20"/>
          <w:szCs w:val="20"/>
          <w:lang w:val="en-US"/>
        </w:rPr>
        <w:t>• Approximately two hours of individual work per week;</w:t>
      </w:r>
    </w:p>
    <w:p w14:paraId="0000002F" w14:textId="77777777" w:rsidR="00C66BB4" w:rsidRPr="00396444" w:rsidRDefault="00A323E0" w:rsidP="00356341">
      <w:pPr>
        <w:jc w:val="both"/>
        <w:rPr>
          <w:color w:val="1F1F1F"/>
          <w:sz w:val="20"/>
          <w:szCs w:val="20"/>
          <w:lang w:val="en-US"/>
        </w:rPr>
      </w:pPr>
      <w:r w:rsidRPr="00396444">
        <w:rPr>
          <w:color w:val="1F1F1F"/>
          <w:sz w:val="20"/>
          <w:szCs w:val="20"/>
          <w:lang w:val="en-US"/>
        </w:rPr>
        <w:t>• Working language: English;</w:t>
      </w:r>
    </w:p>
    <w:p w14:paraId="00000030" w14:textId="77777777" w:rsidR="00C66BB4" w:rsidRPr="00396444" w:rsidRDefault="00A323E0" w:rsidP="00356341">
      <w:pPr>
        <w:jc w:val="both"/>
        <w:rPr>
          <w:b/>
          <w:bCs/>
          <w:color w:val="1F1F1F"/>
          <w:sz w:val="20"/>
          <w:szCs w:val="20"/>
          <w:lang w:val="en-US"/>
        </w:rPr>
      </w:pPr>
      <w:r w:rsidRPr="00396444">
        <w:rPr>
          <w:b/>
          <w:bCs/>
          <w:color w:val="1F1F1F"/>
          <w:sz w:val="20"/>
          <w:szCs w:val="20"/>
          <w:lang w:val="en-US"/>
        </w:rPr>
        <w:t>• Up to 10 places are available for students of the University of Sfax;</w:t>
      </w:r>
    </w:p>
    <w:p w14:paraId="00000031" w14:textId="6E195E0D" w:rsidR="00C66BB4" w:rsidRPr="00396444" w:rsidRDefault="00A323E0" w:rsidP="00356341">
      <w:pPr>
        <w:jc w:val="both"/>
        <w:rPr>
          <w:color w:val="1F1F1F"/>
          <w:sz w:val="20"/>
          <w:szCs w:val="20"/>
          <w:lang w:val="en-US"/>
        </w:rPr>
      </w:pPr>
      <w:r w:rsidRPr="00396444">
        <w:rPr>
          <w:color w:val="1F1F1F"/>
          <w:sz w:val="20"/>
          <w:szCs w:val="20"/>
          <w:lang w:val="en-US"/>
        </w:rPr>
        <w:t xml:space="preserve">• </w:t>
      </w:r>
      <w:r w:rsidR="00DB29E5" w:rsidRPr="00DB29E5">
        <w:rPr>
          <w:color w:val="1F1F1F"/>
          <w:sz w:val="20"/>
          <w:szCs w:val="20"/>
          <w:lang w:val="en-US"/>
        </w:rPr>
        <w:t xml:space="preserve">A certificate of participation will be awarded to students who complete the </w:t>
      </w:r>
      <w:proofErr w:type="spellStart"/>
      <w:r w:rsidR="00DB29E5" w:rsidRPr="00DB29E5">
        <w:rPr>
          <w:color w:val="1F1F1F"/>
          <w:sz w:val="20"/>
          <w:szCs w:val="20"/>
          <w:lang w:val="en-US"/>
        </w:rPr>
        <w:t>programme</w:t>
      </w:r>
      <w:proofErr w:type="spellEnd"/>
      <w:r w:rsidR="00DB29E5" w:rsidRPr="00DB29E5">
        <w:rPr>
          <w:color w:val="1F1F1F"/>
          <w:sz w:val="20"/>
          <w:szCs w:val="20"/>
          <w:lang w:val="en-US"/>
        </w:rPr>
        <w:t xml:space="preserve"> and meet the attendance and assessment requirements communicated at the start of the </w:t>
      </w:r>
      <w:proofErr w:type="gramStart"/>
      <w:r w:rsidR="00DB29E5" w:rsidRPr="00DB29E5">
        <w:rPr>
          <w:color w:val="1F1F1F"/>
          <w:sz w:val="20"/>
          <w:szCs w:val="20"/>
          <w:lang w:val="en-US"/>
        </w:rPr>
        <w:t>course.</w:t>
      </w:r>
      <w:r w:rsidRPr="00396444">
        <w:rPr>
          <w:color w:val="1F1F1F"/>
          <w:sz w:val="20"/>
          <w:szCs w:val="20"/>
          <w:lang w:val="en-US"/>
        </w:rPr>
        <w:t>.</w:t>
      </w:r>
      <w:proofErr w:type="gramEnd"/>
    </w:p>
    <w:p w14:paraId="00000032" w14:textId="77777777" w:rsidR="00C66BB4" w:rsidRPr="00396444" w:rsidRDefault="00C66BB4" w:rsidP="00356341">
      <w:pPr>
        <w:jc w:val="both"/>
        <w:rPr>
          <w:color w:val="1F1F1F"/>
          <w:sz w:val="21"/>
          <w:szCs w:val="21"/>
          <w:lang w:val="en-US"/>
        </w:rPr>
      </w:pPr>
    </w:p>
    <w:p w14:paraId="00000033" w14:textId="77777777" w:rsidR="00C66BB4" w:rsidRPr="00396444" w:rsidRDefault="00A323E0" w:rsidP="00356341">
      <w:pPr>
        <w:jc w:val="both"/>
        <w:rPr>
          <w:i/>
          <w:iCs/>
          <w:color w:val="73331A"/>
          <w:sz w:val="21"/>
          <w:szCs w:val="21"/>
          <w:lang w:val="en-US"/>
        </w:rPr>
      </w:pPr>
      <w:r w:rsidRPr="00396444">
        <w:rPr>
          <w:i/>
          <w:iCs/>
          <w:color w:val="73331A"/>
          <w:sz w:val="21"/>
          <w:szCs w:val="21"/>
          <w:lang w:val="en-US"/>
        </w:rPr>
        <w:t>Active participation is expected. Participants are requested to use their camera whenever technically possible. Reasonable exceptions may be accepted in case of connectivity problems, power cuts or force majeure.</w:t>
      </w:r>
    </w:p>
    <w:p w14:paraId="00000034" w14:textId="77777777" w:rsidR="00C66BB4" w:rsidRPr="00396444" w:rsidRDefault="00C66BB4">
      <w:pPr>
        <w:rPr>
          <w:color w:val="1F1F1F"/>
          <w:sz w:val="21"/>
          <w:szCs w:val="21"/>
          <w:lang w:val="en-US"/>
        </w:rPr>
      </w:pPr>
    </w:p>
    <w:p w14:paraId="00000035" w14:textId="77777777" w:rsidR="00C66BB4" w:rsidRPr="00396444" w:rsidRDefault="00A323E0">
      <w:pPr>
        <w:spacing w:before="160" w:after="60"/>
        <w:rPr>
          <w:b/>
          <w:bCs/>
          <w:color w:val="0A4075"/>
          <w:sz w:val="24"/>
          <w:szCs w:val="24"/>
          <w:lang w:val="en-US"/>
        </w:rPr>
      </w:pPr>
      <w:r w:rsidRPr="00396444">
        <w:rPr>
          <w:b/>
          <w:bCs/>
          <w:color w:val="0A4075"/>
          <w:sz w:val="24"/>
          <w:szCs w:val="24"/>
          <w:lang w:val="en-US"/>
        </w:rPr>
        <w:t>APPLICATION DOCUMENTS</w:t>
      </w:r>
    </w:p>
    <w:p w14:paraId="00000036" w14:textId="77777777" w:rsidR="00C66BB4" w:rsidRPr="00396444" w:rsidRDefault="00A323E0" w:rsidP="00356341">
      <w:pPr>
        <w:jc w:val="both"/>
        <w:rPr>
          <w:color w:val="1F1F1F"/>
          <w:sz w:val="21"/>
          <w:szCs w:val="21"/>
          <w:lang w:val="en-US"/>
        </w:rPr>
      </w:pPr>
      <w:r w:rsidRPr="00396444">
        <w:rPr>
          <w:color w:val="1F1F1F"/>
          <w:sz w:val="21"/>
          <w:szCs w:val="21"/>
          <w:lang w:val="en-US"/>
        </w:rPr>
        <w:t>Applicants should submit:</w:t>
      </w:r>
    </w:p>
    <w:p w14:paraId="00000037" w14:textId="0D38BFA6" w:rsidR="00C66BB4" w:rsidRDefault="00A323E0" w:rsidP="00356341">
      <w:pPr>
        <w:jc w:val="both"/>
        <w:rPr>
          <w:color w:val="1F1F1F"/>
          <w:sz w:val="20"/>
          <w:szCs w:val="20"/>
          <w:lang w:val="en-US"/>
        </w:rPr>
      </w:pPr>
      <w:r w:rsidRPr="00396444">
        <w:rPr>
          <w:color w:val="1F1F1F"/>
          <w:sz w:val="20"/>
          <w:szCs w:val="20"/>
          <w:lang w:val="en-US"/>
        </w:rPr>
        <w:t>• A curriculum vitae;</w:t>
      </w:r>
    </w:p>
    <w:p w14:paraId="551CF355" w14:textId="0527301C" w:rsidR="00A323E0" w:rsidRPr="00396444" w:rsidRDefault="00A323E0" w:rsidP="00A323E0">
      <w:pPr>
        <w:jc w:val="both"/>
        <w:rPr>
          <w:color w:val="1F1F1F"/>
          <w:sz w:val="20"/>
          <w:szCs w:val="20"/>
          <w:lang w:val="en-US"/>
        </w:rPr>
      </w:pPr>
      <w:r w:rsidRPr="00396444">
        <w:rPr>
          <w:color w:val="1F1F1F"/>
          <w:sz w:val="20"/>
          <w:szCs w:val="20"/>
          <w:lang w:val="en-US"/>
        </w:rPr>
        <w:t xml:space="preserve">• A </w:t>
      </w:r>
      <w:r>
        <w:rPr>
          <w:color w:val="1F1F1F"/>
          <w:sz w:val="20"/>
          <w:szCs w:val="20"/>
          <w:lang w:val="en-US"/>
        </w:rPr>
        <w:t>certificate of enrolment</w:t>
      </w:r>
      <w:r w:rsidRPr="00396444">
        <w:rPr>
          <w:color w:val="1F1F1F"/>
          <w:sz w:val="20"/>
          <w:szCs w:val="20"/>
          <w:lang w:val="en-US"/>
        </w:rPr>
        <w:t>;</w:t>
      </w:r>
    </w:p>
    <w:p w14:paraId="00000038" w14:textId="77777777" w:rsidR="00C66BB4" w:rsidRDefault="00A323E0" w:rsidP="00356341">
      <w:pPr>
        <w:jc w:val="both"/>
        <w:rPr>
          <w:color w:val="1F1F1F"/>
          <w:sz w:val="20"/>
          <w:szCs w:val="20"/>
          <w:lang w:val="en-US"/>
        </w:rPr>
      </w:pPr>
      <w:r w:rsidRPr="00396444">
        <w:rPr>
          <w:color w:val="1F1F1F"/>
          <w:sz w:val="20"/>
          <w:szCs w:val="20"/>
          <w:lang w:val="en-US"/>
        </w:rPr>
        <w:t>• A motivation letter of maximum one page;</w:t>
      </w:r>
    </w:p>
    <w:p w14:paraId="6348949A" w14:textId="77777777" w:rsidR="00D32A19" w:rsidRPr="00DB29E5" w:rsidRDefault="00D32A19" w:rsidP="00356341">
      <w:pPr>
        <w:jc w:val="both"/>
        <w:rPr>
          <w:color w:val="1F1F1F"/>
          <w:sz w:val="20"/>
          <w:szCs w:val="20"/>
          <w:lang w:val="en-US"/>
        </w:rPr>
      </w:pPr>
      <w:r w:rsidRPr="00396444">
        <w:rPr>
          <w:color w:val="1F1F1F"/>
          <w:sz w:val="20"/>
          <w:szCs w:val="20"/>
          <w:lang w:val="en-US"/>
        </w:rPr>
        <w:t>•</w:t>
      </w:r>
      <w:r>
        <w:rPr>
          <w:color w:val="1F1F1F"/>
          <w:sz w:val="20"/>
          <w:szCs w:val="20"/>
          <w:lang w:val="en-US"/>
        </w:rPr>
        <w:t xml:space="preserve"> </w:t>
      </w:r>
      <w:r w:rsidRPr="006E5ABB">
        <w:rPr>
          <w:color w:val="1F1F1F"/>
          <w:sz w:val="20"/>
          <w:szCs w:val="20"/>
          <w:lang w:val="en-US"/>
        </w:rPr>
        <w:t>Official proof of English language proficiency at least level B1</w:t>
      </w:r>
    </w:p>
    <w:p w14:paraId="0000003A" w14:textId="77777777" w:rsidR="00C66BB4" w:rsidRPr="00396444" w:rsidRDefault="00C66BB4" w:rsidP="00356341">
      <w:pPr>
        <w:jc w:val="both"/>
        <w:rPr>
          <w:color w:val="1F1F1F"/>
          <w:sz w:val="21"/>
          <w:szCs w:val="21"/>
          <w:lang w:val="en-US"/>
        </w:rPr>
      </w:pPr>
    </w:p>
    <w:p w14:paraId="0000003B" w14:textId="77777777" w:rsidR="00C66BB4" w:rsidRPr="00396444" w:rsidRDefault="00A323E0" w:rsidP="00356341">
      <w:pPr>
        <w:jc w:val="both"/>
        <w:rPr>
          <w:color w:val="1F1F1F"/>
          <w:sz w:val="21"/>
          <w:szCs w:val="21"/>
          <w:lang w:val="en-US"/>
        </w:rPr>
      </w:pPr>
      <w:r w:rsidRPr="00396444">
        <w:rPr>
          <w:color w:val="1F1F1F"/>
          <w:sz w:val="21"/>
          <w:szCs w:val="21"/>
          <w:lang w:val="en-US"/>
        </w:rPr>
        <w:t>The motivation letter should explain the applicant’s interest in MSP, the relevance of the course to their academic or professional plans, and their availability to attend all sessions and complete the associated individual work.</w:t>
      </w:r>
    </w:p>
    <w:p w14:paraId="0000003C" w14:textId="77777777" w:rsidR="00C66BB4" w:rsidRPr="00396444" w:rsidRDefault="00C66BB4">
      <w:pPr>
        <w:rPr>
          <w:color w:val="1F1F1F"/>
          <w:sz w:val="21"/>
          <w:szCs w:val="21"/>
          <w:lang w:val="en-US"/>
        </w:rPr>
      </w:pPr>
    </w:p>
    <w:p w14:paraId="0000003D" w14:textId="77777777" w:rsidR="00C66BB4" w:rsidRPr="00396444" w:rsidRDefault="00A323E0">
      <w:pPr>
        <w:spacing w:before="160" w:after="60"/>
        <w:rPr>
          <w:b/>
          <w:bCs/>
          <w:color w:val="0A4075"/>
          <w:sz w:val="24"/>
          <w:szCs w:val="24"/>
          <w:lang w:val="en-US"/>
        </w:rPr>
      </w:pPr>
      <w:r w:rsidRPr="00396444">
        <w:rPr>
          <w:b/>
          <w:bCs/>
          <w:color w:val="0A4075"/>
          <w:sz w:val="24"/>
          <w:szCs w:val="24"/>
          <w:lang w:val="en-US"/>
        </w:rPr>
        <w:t>SELECTION CRITERIA</w:t>
      </w:r>
    </w:p>
    <w:p w14:paraId="0000003E" w14:textId="77777777" w:rsidR="00C66BB4" w:rsidRPr="00396444" w:rsidRDefault="00A323E0" w:rsidP="00356341">
      <w:pPr>
        <w:jc w:val="both"/>
        <w:rPr>
          <w:color w:val="1F1F1F"/>
          <w:sz w:val="21"/>
          <w:szCs w:val="21"/>
          <w:lang w:val="en-US"/>
        </w:rPr>
      </w:pPr>
      <w:r w:rsidRPr="00396444">
        <w:rPr>
          <w:color w:val="1F1F1F"/>
          <w:sz w:val="21"/>
          <w:szCs w:val="21"/>
          <w:lang w:val="en-US"/>
        </w:rPr>
        <w:t>Applications will be assessed according to academic level, motivation, relevance of the applicant’s background, availability and language skills. Particular attention will be given to disciplinary diversity, balanced representation among partner universities and gender balance.</w:t>
      </w:r>
    </w:p>
    <w:p w14:paraId="0000003F" w14:textId="77777777" w:rsidR="00C66BB4" w:rsidRPr="00396444" w:rsidRDefault="00C66BB4">
      <w:pPr>
        <w:rPr>
          <w:color w:val="1F1F1F"/>
          <w:sz w:val="21"/>
          <w:szCs w:val="21"/>
          <w:lang w:val="en-US"/>
        </w:rPr>
      </w:pPr>
    </w:p>
    <w:p w14:paraId="00000040" w14:textId="77777777" w:rsidR="00C66BB4" w:rsidRPr="00396444" w:rsidRDefault="00A323E0">
      <w:pPr>
        <w:spacing w:before="160" w:after="60"/>
        <w:rPr>
          <w:b/>
          <w:bCs/>
          <w:color w:val="0A4075"/>
          <w:sz w:val="24"/>
          <w:szCs w:val="24"/>
          <w:lang w:val="en-US"/>
        </w:rPr>
      </w:pPr>
      <w:r w:rsidRPr="00396444">
        <w:rPr>
          <w:b/>
          <w:bCs/>
          <w:color w:val="0A4075"/>
          <w:sz w:val="24"/>
          <w:szCs w:val="24"/>
          <w:lang w:val="en-US"/>
        </w:rPr>
        <w:t>APPLICATION TIMETABLE</w:t>
      </w:r>
    </w:p>
    <w:p w14:paraId="00000041" w14:textId="6430458D" w:rsidR="00C66BB4" w:rsidRDefault="00A323E0">
      <w:pPr>
        <w:rPr>
          <w:color w:val="1F1F1F"/>
          <w:sz w:val="20"/>
          <w:szCs w:val="20"/>
          <w:lang w:val="en-US"/>
        </w:rPr>
      </w:pPr>
      <w:r w:rsidRPr="00396444">
        <w:rPr>
          <w:color w:val="1F1F1F"/>
          <w:sz w:val="20"/>
          <w:szCs w:val="20"/>
          <w:lang w:val="en-US"/>
        </w:rPr>
        <w:t xml:space="preserve">• Submission of applications: </w:t>
      </w:r>
      <w:r w:rsidR="007936A3">
        <w:rPr>
          <w:color w:val="1F1F1F"/>
          <w:sz w:val="20"/>
          <w:szCs w:val="20"/>
          <w:lang w:val="en-US"/>
        </w:rPr>
        <w:t>09</w:t>
      </w:r>
      <w:r w:rsidR="00DB29E5">
        <w:rPr>
          <w:color w:val="1F1F1F"/>
          <w:sz w:val="20"/>
          <w:szCs w:val="20"/>
          <w:lang w:val="en-US"/>
        </w:rPr>
        <w:t xml:space="preserve"> </w:t>
      </w:r>
      <w:r w:rsidR="000F5B86">
        <w:rPr>
          <w:color w:val="1F1F1F"/>
          <w:sz w:val="20"/>
          <w:szCs w:val="20"/>
          <w:lang w:val="en-US"/>
        </w:rPr>
        <w:t xml:space="preserve">– </w:t>
      </w:r>
      <w:r w:rsidR="007936A3">
        <w:rPr>
          <w:color w:val="1F1F1F"/>
          <w:sz w:val="20"/>
          <w:szCs w:val="20"/>
          <w:lang w:val="en-US"/>
        </w:rPr>
        <w:t>22</w:t>
      </w:r>
      <w:r w:rsidR="00DB29E5">
        <w:rPr>
          <w:color w:val="1F1F1F"/>
          <w:sz w:val="20"/>
          <w:szCs w:val="20"/>
          <w:lang w:val="en-US"/>
        </w:rPr>
        <w:t xml:space="preserve"> </w:t>
      </w:r>
      <w:r w:rsidR="000F5B86">
        <w:rPr>
          <w:color w:val="1F1F1F"/>
          <w:sz w:val="20"/>
          <w:szCs w:val="20"/>
          <w:lang w:val="en-US"/>
        </w:rPr>
        <w:t>October</w:t>
      </w:r>
      <w:r w:rsidRPr="00396444">
        <w:rPr>
          <w:color w:val="1F1F1F"/>
          <w:sz w:val="20"/>
          <w:szCs w:val="20"/>
          <w:lang w:val="en-US"/>
        </w:rPr>
        <w:t xml:space="preserve"> 2026;</w:t>
      </w:r>
    </w:p>
    <w:p w14:paraId="2AE92D8E" w14:textId="5B0ACA60" w:rsidR="007936A3" w:rsidRPr="00396444" w:rsidRDefault="007936A3">
      <w:pPr>
        <w:rPr>
          <w:color w:val="1F1F1F"/>
          <w:sz w:val="20"/>
          <w:szCs w:val="20"/>
          <w:lang w:val="en-US"/>
        </w:rPr>
      </w:pPr>
      <w:r w:rsidRPr="00396444">
        <w:rPr>
          <w:color w:val="1F1F1F"/>
          <w:sz w:val="20"/>
          <w:szCs w:val="20"/>
          <w:lang w:val="en-US"/>
        </w:rPr>
        <w:t xml:space="preserve">• </w:t>
      </w:r>
      <w:r>
        <w:rPr>
          <w:color w:val="1F1F1F"/>
          <w:sz w:val="20"/>
          <w:szCs w:val="20"/>
          <w:lang w:val="en-US"/>
        </w:rPr>
        <w:t>Selection</w:t>
      </w:r>
      <w:r w:rsidRPr="00396444">
        <w:rPr>
          <w:color w:val="1F1F1F"/>
          <w:sz w:val="20"/>
          <w:szCs w:val="20"/>
          <w:lang w:val="en-US"/>
        </w:rPr>
        <w:t xml:space="preserve"> of </w:t>
      </w:r>
      <w:r>
        <w:rPr>
          <w:color w:val="1F1F1F"/>
          <w:sz w:val="20"/>
          <w:szCs w:val="20"/>
          <w:lang w:val="en-US"/>
        </w:rPr>
        <w:t xml:space="preserve">participants: </w:t>
      </w:r>
      <w:r>
        <w:rPr>
          <w:color w:val="1F1F1F"/>
          <w:sz w:val="20"/>
          <w:szCs w:val="20"/>
          <w:lang w:val="en-US"/>
        </w:rPr>
        <w:t>2</w:t>
      </w:r>
      <w:r>
        <w:rPr>
          <w:color w:val="1F1F1F"/>
          <w:sz w:val="20"/>
          <w:szCs w:val="20"/>
          <w:lang w:val="en-US"/>
        </w:rPr>
        <w:t>3</w:t>
      </w:r>
      <w:r>
        <w:rPr>
          <w:color w:val="1F1F1F"/>
          <w:sz w:val="20"/>
          <w:szCs w:val="20"/>
          <w:lang w:val="en-US"/>
        </w:rPr>
        <w:t xml:space="preserve"> October</w:t>
      </w:r>
      <w:r w:rsidRPr="00396444">
        <w:rPr>
          <w:color w:val="1F1F1F"/>
          <w:sz w:val="20"/>
          <w:szCs w:val="20"/>
          <w:lang w:val="en-US"/>
        </w:rPr>
        <w:t xml:space="preserve"> 2026</w:t>
      </w:r>
      <w:bookmarkStart w:id="0" w:name="_GoBack"/>
      <w:bookmarkEnd w:id="0"/>
    </w:p>
    <w:p w14:paraId="00000043" w14:textId="610398D7" w:rsidR="00C66BB4" w:rsidRPr="00396444" w:rsidRDefault="00A323E0">
      <w:pPr>
        <w:rPr>
          <w:color w:val="1F1F1F"/>
          <w:sz w:val="20"/>
          <w:szCs w:val="20"/>
          <w:lang w:val="en-US"/>
        </w:rPr>
      </w:pPr>
      <w:r w:rsidRPr="00396444">
        <w:rPr>
          <w:color w:val="1F1F1F"/>
          <w:sz w:val="20"/>
          <w:szCs w:val="20"/>
          <w:lang w:val="en-US"/>
        </w:rPr>
        <w:t xml:space="preserve">• Announcement of results: </w:t>
      </w:r>
      <w:r w:rsidR="007936A3">
        <w:rPr>
          <w:color w:val="1F1F1F"/>
          <w:sz w:val="20"/>
          <w:szCs w:val="20"/>
          <w:lang w:val="en-US"/>
        </w:rPr>
        <w:t>26</w:t>
      </w:r>
      <w:r w:rsidR="00DB29E5">
        <w:rPr>
          <w:color w:val="1F1F1F"/>
          <w:sz w:val="20"/>
          <w:szCs w:val="20"/>
          <w:lang w:val="en-US"/>
        </w:rPr>
        <w:t xml:space="preserve"> </w:t>
      </w:r>
      <w:r w:rsidR="000F5B86">
        <w:rPr>
          <w:color w:val="1F1F1F"/>
          <w:sz w:val="20"/>
          <w:szCs w:val="20"/>
          <w:lang w:val="en-US"/>
        </w:rPr>
        <w:t>October</w:t>
      </w:r>
      <w:r w:rsidRPr="00396444">
        <w:rPr>
          <w:color w:val="1F1F1F"/>
          <w:sz w:val="20"/>
          <w:szCs w:val="20"/>
          <w:lang w:val="en-US"/>
        </w:rPr>
        <w:t xml:space="preserve"> 2026;</w:t>
      </w:r>
    </w:p>
    <w:p w14:paraId="00000044" w14:textId="6A482ABC" w:rsidR="00C66BB4" w:rsidRDefault="00A323E0">
      <w:pPr>
        <w:rPr>
          <w:color w:val="1F1F1F"/>
          <w:sz w:val="20"/>
          <w:szCs w:val="20"/>
          <w:lang w:val="en-US"/>
        </w:rPr>
      </w:pPr>
      <w:r w:rsidRPr="00396444">
        <w:rPr>
          <w:color w:val="1F1F1F"/>
          <w:sz w:val="20"/>
          <w:szCs w:val="20"/>
          <w:lang w:val="en-US"/>
        </w:rPr>
        <w:lastRenderedPageBreak/>
        <w:t xml:space="preserve">• Start of the course: </w:t>
      </w:r>
      <w:r w:rsidR="00DB29E5">
        <w:rPr>
          <w:color w:val="1F1F1F"/>
          <w:sz w:val="20"/>
          <w:szCs w:val="20"/>
          <w:lang w:val="en-US"/>
        </w:rPr>
        <w:t>2</w:t>
      </w:r>
      <w:r w:rsidR="007936A3">
        <w:rPr>
          <w:color w:val="1F1F1F"/>
          <w:sz w:val="20"/>
          <w:szCs w:val="20"/>
          <w:lang w:val="en-US"/>
        </w:rPr>
        <w:t>8</w:t>
      </w:r>
      <w:r w:rsidR="00DB29E5" w:rsidRPr="00396444">
        <w:rPr>
          <w:color w:val="1F1F1F"/>
          <w:sz w:val="20"/>
          <w:szCs w:val="20"/>
          <w:lang w:val="en-US"/>
        </w:rPr>
        <w:t xml:space="preserve"> </w:t>
      </w:r>
      <w:r w:rsidRPr="00396444">
        <w:rPr>
          <w:color w:val="1F1F1F"/>
          <w:sz w:val="20"/>
          <w:szCs w:val="20"/>
          <w:lang w:val="en-US"/>
        </w:rPr>
        <w:t>October 2026;</w:t>
      </w:r>
    </w:p>
    <w:p w14:paraId="1FE6FF70" w14:textId="77777777" w:rsidR="007936A3" w:rsidRPr="007936A3" w:rsidRDefault="007936A3">
      <w:pPr>
        <w:rPr>
          <w:color w:val="1F1F1F"/>
          <w:sz w:val="20"/>
          <w:szCs w:val="20"/>
          <w:lang w:val="fr-FR"/>
        </w:rPr>
      </w:pPr>
    </w:p>
    <w:p w14:paraId="00000047" w14:textId="77777777" w:rsidR="00C66BB4" w:rsidRPr="00396444" w:rsidRDefault="00A323E0">
      <w:pPr>
        <w:spacing w:before="160" w:after="60"/>
        <w:rPr>
          <w:b/>
          <w:bCs/>
          <w:color w:val="0A4075"/>
          <w:sz w:val="24"/>
          <w:szCs w:val="24"/>
          <w:lang w:val="en-US"/>
        </w:rPr>
      </w:pPr>
      <w:r w:rsidRPr="00396444">
        <w:rPr>
          <w:b/>
          <w:bCs/>
          <w:color w:val="0A4075"/>
          <w:sz w:val="24"/>
          <w:szCs w:val="24"/>
          <w:lang w:val="en-US"/>
        </w:rPr>
        <w:t>HOW TO APPLY?</w:t>
      </w:r>
    </w:p>
    <w:p w14:paraId="099DF461" w14:textId="4B6AE385" w:rsidR="00A47416" w:rsidRPr="00A47416" w:rsidRDefault="00A323E0" w:rsidP="00356341">
      <w:pPr>
        <w:jc w:val="both"/>
        <w:rPr>
          <w:color w:val="1F1F1F"/>
          <w:sz w:val="21"/>
          <w:szCs w:val="21"/>
          <w:lang w:val="en-US"/>
        </w:rPr>
      </w:pPr>
      <w:r w:rsidRPr="00396444">
        <w:rPr>
          <w:color w:val="1F1F1F"/>
          <w:sz w:val="21"/>
          <w:szCs w:val="21"/>
          <w:lang w:val="en-US"/>
        </w:rPr>
        <w:t>Please send your CV and motivation letter to</w:t>
      </w:r>
      <w:r w:rsidR="00A47416">
        <w:rPr>
          <w:color w:val="1F1F1F"/>
          <w:sz w:val="21"/>
          <w:szCs w:val="21"/>
          <w:lang w:val="en-US"/>
        </w:rPr>
        <w:t xml:space="preserve"> </w:t>
      </w:r>
      <w:r w:rsidR="00A47416" w:rsidRPr="00A47416">
        <w:rPr>
          <w:color w:val="1F1F1F"/>
          <w:sz w:val="21"/>
          <w:szCs w:val="21"/>
          <w:lang w:val="en-US"/>
        </w:rPr>
        <w:t>both of the following contacts:</w:t>
      </w:r>
    </w:p>
    <w:p w14:paraId="795DD533" w14:textId="77777777" w:rsidR="00A47416" w:rsidRPr="00A47416" w:rsidRDefault="00A47416" w:rsidP="00356341">
      <w:pPr>
        <w:jc w:val="both"/>
        <w:rPr>
          <w:color w:val="1F1F1F"/>
          <w:sz w:val="21"/>
          <w:szCs w:val="21"/>
          <w:lang w:val="en-US"/>
        </w:rPr>
      </w:pPr>
    </w:p>
    <w:p w14:paraId="008CAD94" w14:textId="2D773F95" w:rsidR="00356341" w:rsidRPr="00356341" w:rsidRDefault="00A47416" w:rsidP="00356341">
      <w:pPr>
        <w:jc w:val="both"/>
        <w:rPr>
          <w:rStyle w:val="Lienhypertexte"/>
        </w:rPr>
      </w:pPr>
      <w:r w:rsidRPr="00D32A19">
        <w:rPr>
          <w:color w:val="1F1F1F"/>
          <w:sz w:val="21"/>
          <w:szCs w:val="21"/>
          <w:lang w:val="fr-FR"/>
        </w:rPr>
        <w:t>Véronique Evers – PAP/</w:t>
      </w:r>
      <w:proofErr w:type="gramStart"/>
      <w:r w:rsidRPr="00D32A19">
        <w:rPr>
          <w:color w:val="1F1F1F"/>
          <w:sz w:val="21"/>
          <w:szCs w:val="21"/>
          <w:lang w:val="fr-FR"/>
        </w:rPr>
        <w:t>RAC:</w:t>
      </w:r>
      <w:proofErr w:type="gramEnd"/>
      <w:r w:rsidRPr="00D32A19">
        <w:rPr>
          <w:i/>
          <w:iCs/>
          <w:color w:val="73331A"/>
          <w:sz w:val="21"/>
          <w:szCs w:val="21"/>
          <w:lang w:val="fr-FR"/>
        </w:rPr>
        <w:t xml:space="preserve"> </w:t>
      </w:r>
      <w:hyperlink r:id="rId12" w:history="1">
        <w:r w:rsidR="00356341" w:rsidRPr="00356341">
          <w:rPr>
            <w:rStyle w:val="Lienhypertexte"/>
            <w:i/>
            <w:iCs/>
          </w:rPr>
          <w:t>Veronique.evers@paprac.org</w:t>
        </w:r>
      </w:hyperlink>
    </w:p>
    <w:p w14:paraId="40C3974E" w14:textId="0FD1D95E" w:rsidR="00A47416" w:rsidRPr="00A47416" w:rsidRDefault="00A47416" w:rsidP="00356341">
      <w:pPr>
        <w:jc w:val="both"/>
        <w:rPr>
          <w:color w:val="1F1F1F"/>
          <w:sz w:val="21"/>
          <w:szCs w:val="21"/>
          <w:lang w:val="en-US"/>
        </w:rPr>
      </w:pPr>
      <w:proofErr w:type="spellStart"/>
      <w:r w:rsidRPr="00A47416">
        <w:rPr>
          <w:color w:val="1F1F1F"/>
          <w:sz w:val="21"/>
          <w:szCs w:val="21"/>
          <w:lang w:val="en-US"/>
        </w:rPr>
        <w:t>Lassad</w:t>
      </w:r>
      <w:proofErr w:type="spellEnd"/>
      <w:r w:rsidRPr="00A47416">
        <w:rPr>
          <w:color w:val="1F1F1F"/>
          <w:sz w:val="21"/>
          <w:szCs w:val="21"/>
          <w:lang w:val="en-US"/>
        </w:rPr>
        <w:t xml:space="preserve"> </w:t>
      </w:r>
      <w:proofErr w:type="spellStart"/>
      <w:r w:rsidRPr="00A47416">
        <w:rPr>
          <w:color w:val="1F1F1F"/>
          <w:sz w:val="21"/>
          <w:szCs w:val="21"/>
          <w:lang w:val="en-US"/>
        </w:rPr>
        <w:t>Neifar</w:t>
      </w:r>
      <w:proofErr w:type="spellEnd"/>
      <w:r w:rsidRPr="00A47416">
        <w:rPr>
          <w:color w:val="1F1F1F"/>
          <w:sz w:val="21"/>
          <w:szCs w:val="21"/>
          <w:lang w:val="en-US"/>
        </w:rPr>
        <w:t xml:space="preserve"> – University of Sfax: </w:t>
      </w:r>
      <w:r w:rsidRPr="00A323E0">
        <w:rPr>
          <w:rStyle w:val="Lienhypertexte"/>
          <w:i/>
          <w:iCs/>
          <w:lang w:val="en-US"/>
        </w:rPr>
        <w:t>lassad.neifar@fss.usf.tn</w:t>
      </w:r>
    </w:p>
    <w:p w14:paraId="0000004A" w14:textId="562D65B9" w:rsidR="00C66BB4" w:rsidRPr="00A47416" w:rsidRDefault="00C66BB4" w:rsidP="00356341">
      <w:pPr>
        <w:jc w:val="both"/>
        <w:rPr>
          <w:color w:val="1F1F1F"/>
          <w:sz w:val="21"/>
          <w:szCs w:val="21"/>
          <w:lang w:val="en-US"/>
        </w:rPr>
      </w:pPr>
    </w:p>
    <w:p w14:paraId="0000004B" w14:textId="77777777" w:rsidR="00C66BB4" w:rsidRPr="00396444" w:rsidRDefault="00A323E0" w:rsidP="00356341">
      <w:pPr>
        <w:jc w:val="both"/>
        <w:rPr>
          <w:b/>
          <w:bCs/>
          <w:color w:val="1F1F1F"/>
          <w:sz w:val="21"/>
          <w:szCs w:val="21"/>
          <w:lang w:val="en-US"/>
        </w:rPr>
      </w:pPr>
      <w:r w:rsidRPr="00396444">
        <w:rPr>
          <w:b/>
          <w:bCs/>
          <w:color w:val="1F1F1F"/>
          <w:sz w:val="21"/>
          <w:szCs w:val="21"/>
          <w:lang w:val="en-US"/>
        </w:rPr>
        <w:t xml:space="preserve">Subject line: Application — </w:t>
      </w:r>
      <w:proofErr w:type="spellStart"/>
      <w:r w:rsidRPr="00396444">
        <w:rPr>
          <w:b/>
          <w:bCs/>
          <w:color w:val="1F1F1F"/>
          <w:sz w:val="21"/>
          <w:szCs w:val="21"/>
          <w:lang w:val="en-US"/>
        </w:rPr>
        <w:t>MedOpen</w:t>
      </w:r>
      <w:proofErr w:type="spellEnd"/>
      <w:r w:rsidRPr="00396444">
        <w:rPr>
          <w:b/>
          <w:bCs/>
          <w:color w:val="1F1F1F"/>
          <w:sz w:val="21"/>
          <w:szCs w:val="21"/>
          <w:lang w:val="en-US"/>
        </w:rPr>
        <w:t xml:space="preserve"> MSP Training Course 2026/2027 — Full Name</w:t>
      </w:r>
    </w:p>
    <w:p w14:paraId="0000004C" w14:textId="446B952B" w:rsidR="00C66BB4" w:rsidRPr="00396444" w:rsidRDefault="00A323E0" w:rsidP="00356341">
      <w:pPr>
        <w:jc w:val="both"/>
        <w:rPr>
          <w:b/>
          <w:bCs/>
          <w:color w:val="1F1F1F"/>
          <w:sz w:val="21"/>
          <w:szCs w:val="21"/>
          <w:lang w:val="en-US"/>
        </w:rPr>
      </w:pPr>
      <w:r w:rsidRPr="00396444">
        <w:rPr>
          <w:b/>
          <w:bCs/>
          <w:color w:val="1F1F1F"/>
          <w:sz w:val="21"/>
          <w:szCs w:val="21"/>
          <w:lang w:val="en-US"/>
        </w:rPr>
        <w:t xml:space="preserve">Deadline: </w:t>
      </w:r>
      <w:r w:rsidR="007936A3">
        <w:rPr>
          <w:b/>
          <w:bCs/>
          <w:color w:val="1F1F1F"/>
          <w:sz w:val="21"/>
          <w:szCs w:val="21"/>
          <w:lang w:val="en-US"/>
        </w:rPr>
        <w:t>22</w:t>
      </w:r>
      <w:r w:rsidR="00A47416">
        <w:rPr>
          <w:b/>
          <w:bCs/>
          <w:color w:val="1F1F1F"/>
          <w:sz w:val="21"/>
          <w:szCs w:val="21"/>
          <w:lang w:val="en-US"/>
        </w:rPr>
        <w:t xml:space="preserve"> </w:t>
      </w:r>
      <w:r w:rsidR="000F5B86">
        <w:rPr>
          <w:b/>
          <w:bCs/>
          <w:color w:val="1F1F1F"/>
          <w:sz w:val="21"/>
          <w:szCs w:val="21"/>
          <w:lang w:val="en-US"/>
        </w:rPr>
        <w:t>October</w:t>
      </w:r>
      <w:r w:rsidRPr="00396444">
        <w:rPr>
          <w:b/>
          <w:bCs/>
          <w:color w:val="1F1F1F"/>
          <w:sz w:val="21"/>
          <w:szCs w:val="21"/>
          <w:lang w:val="en-US"/>
        </w:rPr>
        <w:t xml:space="preserve"> 2026 at midnight </w:t>
      </w:r>
    </w:p>
    <w:p w14:paraId="0000004D" w14:textId="77777777" w:rsidR="00C66BB4" w:rsidRPr="00396444" w:rsidRDefault="00C66BB4" w:rsidP="00356341">
      <w:pPr>
        <w:jc w:val="both"/>
        <w:rPr>
          <w:color w:val="1F1F1F"/>
          <w:sz w:val="21"/>
          <w:szCs w:val="21"/>
          <w:lang w:val="en-US"/>
        </w:rPr>
      </w:pPr>
    </w:p>
    <w:p w14:paraId="0000004E" w14:textId="58F86629" w:rsidR="00C66BB4" w:rsidRPr="00396444" w:rsidRDefault="00A323E0" w:rsidP="00356341">
      <w:pPr>
        <w:jc w:val="both"/>
        <w:rPr>
          <w:i/>
          <w:iCs/>
          <w:color w:val="73331A"/>
          <w:sz w:val="21"/>
          <w:szCs w:val="21"/>
          <w:lang w:val="en-US"/>
        </w:rPr>
      </w:pPr>
      <w:r w:rsidRPr="00396444">
        <w:rPr>
          <w:i/>
          <w:iCs/>
          <w:color w:val="73331A"/>
          <w:sz w:val="21"/>
          <w:szCs w:val="21"/>
          <w:lang w:val="en-US"/>
        </w:rPr>
        <w:t xml:space="preserve">For further information: </w:t>
      </w:r>
      <w:r w:rsidR="000F5B86">
        <w:rPr>
          <w:i/>
          <w:iCs/>
          <w:color w:val="73331A"/>
          <w:sz w:val="21"/>
          <w:szCs w:val="21"/>
          <w:lang w:val="en-US"/>
        </w:rPr>
        <w:t>Véronique Evers, Veronique.evers@paprac.org</w:t>
      </w:r>
    </w:p>
    <w:p w14:paraId="0000004F" w14:textId="77777777" w:rsidR="00C66BB4" w:rsidRPr="00396444" w:rsidRDefault="00C66BB4">
      <w:pPr>
        <w:rPr>
          <w:lang w:val="en-US"/>
        </w:rPr>
      </w:pPr>
    </w:p>
    <w:sectPr w:rsidR="00C66BB4" w:rsidRPr="0039644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D398AD7-0502-411A-A074-D9990A8988F4}"/>
  </w:font>
  <w:font w:name="Cambria">
    <w:panose1 w:val="02040503050406030204"/>
    <w:charset w:val="00"/>
    <w:family w:val="roman"/>
    <w:pitch w:val="variable"/>
    <w:sig w:usb0="E00006FF" w:usb1="420024FF" w:usb2="02000000" w:usb3="00000000" w:csb0="0000019F" w:csb1="00000000"/>
    <w:embedRegular r:id="rId2" w:fontKey="{5BDC4CD3-B9EE-4C00-9FFB-5A59796DB82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C1553C"/>
    <w:multiLevelType w:val="multilevel"/>
    <w:tmpl w:val="51EC2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BB4"/>
    <w:rsid w:val="000F5B86"/>
    <w:rsid w:val="00356341"/>
    <w:rsid w:val="003912F7"/>
    <w:rsid w:val="00396444"/>
    <w:rsid w:val="004A1FB6"/>
    <w:rsid w:val="00583E3F"/>
    <w:rsid w:val="007936A3"/>
    <w:rsid w:val="008D5530"/>
    <w:rsid w:val="008D6989"/>
    <w:rsid w:val="009B7FFE"/>
    <w:rsid w:val="00A2721B"/>
    <w:rsid w:val="00A323E0"/>
    <w:rsid w:val="00A47416"/>
    <w:rsid w:val="00C66BB4"/>
    <w:rsid w:val="00D32A19"/>
    <w:rsid w:val="00DB29E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9F391"/>
  <w15:docId w15:val="{3F405355-4744-407A-9EFD-A6AC2B68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Sous-titre">
    <w:name w:val="Subtitle"/>
    <w:basedOn w:val="Normal"/>
    <w:next w:val="Normal"/>
    <w:uiPriority w:val="11"/>
    <w:qFormat/>
    <w:pPr>
      <w:keepNext/>
      <w:keepLines/>
      <w:spacing w:after="320"/>
    </w:pPr>
    <w:rPr>
      <w:color w:val="666666"/>
      <w:sz w:val="30"/>
      <w:szCs w:val="30"/>
    </w:rPr>
  </w:style>
  <w:style w:type="paragraph" w:styleId="Rvision">
    <w:name w:val="Revision"/>
    <w:hidden/>
    <w:uiPriority w:val="99"/>
    <w:semiHidden/>
    <w:rsid w:val="008D5530"/>
    <w:pPr>
      <w:spacing w:line="240" w:lineRule="auto"/>
    </w:pPr>
  </w:style>
  <w:style w:type="character" w:styleId="Marquedecommentaire">
    <w:name w:val="annotation reference"/>
    <w:basedOn w:val="Policepardfaut"/>
    <w:uiPriority w:val="99"/>
    <w:semiHidden/>
    <w:unhideWhenUsed/>
    <w:rsid w:val="008D6989"/>
    <w:rPr>
      <w:sz w:val="16"/>
      <w:szCs w:val="16"/>
    </w:rPr>
  </w:style>
  <w:style w:type="paragraph" w:styleId="Commentaire">
    <w:name w:val="annotation text"/>
    <w:basedOn w:val="Normal"/>
    <w:link w:val="CommentaireCar"/>
    <w:uiPriority w:val="99"/>
    <w:unhideWhenUsed/>
    <w:rsid w:val="008D6989"/>
    <w:pPr>
      <w:spacing w:line="240" w:lineRule="auto"/>
    </w:pPr>
    <w:rPr>
      <w:sz w:val="20"/>
      <w:szCs w:val="20"/>
    </w:rPr>
  </w:style>
  <w:style w:type="character" w:customStyle="1" w:styleId="CommentaireCar">
    <w:name w:val="Commentaire Car"/>
    <w:basedOn w:val="Policepardfaut"/>
    <w:link w:val="Commentaire"/>
    <w:uiPriority w:val="99"/>
    <w:rsid w:val="008D6989"/>
    <w:rPr>
      <w:sz w:val="20"/>
      <w:szCs w:val="20"/>
    </w:rPr>
  </w:style>
  <w:style w:type="paragraph" w:styleId="Objetducommentaire">
    <w:name w:val="annotation subject"/>
    <w:basedOn w:val="Commentaire"/>
    <w:next w:val="Commentaire"/>
    <w:link w:val="ObjetducommentaireCar"/>
    <w:uiPriority w:val="99"/>
    <w:semiHidden/>
    <w:unhideWhenUsed/>
    <w:rsid w:val="008D6989"/>
    <w:rPr>
      <w:b/>
      <w:bCs/>
    </w:rPr>
  </w:style>
  <w:style w:type="character" w:customStyle="1" w:styleId="ObjetducommentaireCar">
    <w:name w:val="Objet du commentaire Car"/>
    <w:basedOn w:val="CommentaireCar"/>
    <w:link w:val="Objetducommentaire"/>
    <w:uiPriority w:val="99"/>
    <w:semiHidden/>
    <w:rsid w:val="008D6989"/>
    <w:rPr>
      <w:b/>
      <w:bCs/>
      <w:sz w:val="20"/>
      <w:szCs w:val="20"/>
    </w:rPr>
  </w:style>
  <w:style w:type="character" w:styleId="Lienhypertexte">
    <w:name w:val="Hyperlink"/>
    <w:basedOn w:val="Policepardfaut"/>
    <w:uiPriority w:val="99"/>
    <w:unhideWhenUsed/>
    <w:rsid w:val="00A47416"/>
    <w:rPr>
      <w:color w:val="0000FF" w:themeColor="hyperlink"/>
      <w:u w:val="single"/>
    </w:rPr>
  </w:style>
  <w:style w:type="character" w:styleId="Mentionnonrsolue">
    <w:name w:val="Unresolved Mention"/>
    <w:basedOn w:val="Policepardfaut"/>
    <w:uiPriority w:val="99"/>
    <w:semiHidden/>
    <w:unhideWhenUsed/>
    <w:rsid w:val="00A47416"/>
    <w:rPr>
      <w:color w:val="605E5C"/>
      <w:shd w:val="clear" w:color="auto" w:fill="E1DFDD"/>
    </w:rPr>
  </w:style>
  <w:style w:type="paragraph" w:styleId="NormalWeb">
    <w:name w:val="Normal (Web)"/>
    <w:basedOn w:val="Normal"/>
    <w:uiPriority w:val="99"/>
    <w:semiHidden/>
    <w:unhideWhenUsed/>
    <w:rsid w:val="007936A3"/>
    <w:pPr>
      <w:spacing w:before="100" w:beforeAutospacing="1" w:after="100" w:afterAutospacing="1" w:line="240" w:lineRule="auto"/>
    </w:pPr>
    <w:rPr>
      <w:rFonts w:ascii="Times New Roman" w:eastAsia="Times New Roman" w:hAnsi="Times New Roman" w:cs="Times New Roman"/>
      <w:sz w:val="24"/>
      <w:szCs w:val="24"/>
      <w:lang w:val="fr-FR"/>
    </w:rPr>
  </w:style>
  <w:style w:type="character" w:styleId="lev">
    <w:name w:val="Strong"/>
    <w:basedOn w:val="Policepardfaut"/>
    <w:uiPriority w:val="22"/>
    <w:qFormat/>
    <w:rsid w:val="007936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2058">
      <w:bodyDiv w:val="1"/>
      <w:marLeft w:val="0"/>
      <w:marRight w:val="0"/>
      <w:marTop w:val="0"/>
      <w:marBottom w:val="0"/>
      <w:divBdr>
        <w:top w:val="none" w:sz="0" w:space="0" w:color="auto"/>
        <w:left w:val="none" w:sz="0" w:space="0" w:color="auto"/>
        <w:bottom w:val="none" w:sz="0" w:space="0" w:color="auto"/>
        <w:right w:val="none" w:sz="0" w:space="0" w:color="auto"/>
      </w:divBdr>
    </w:div>
    <w:div w:id="285241146">
      <w:bodyDiv w:val="1"/>
      <w:marLeft w:val="0"/>
      <w:marRight w:val="0"/>
      <w:marTop w:val="0"/>
      <w:marBottom w:val="0"/>
      <w:divBdr>
        <w:top w:val="none" w:sz="0" w:space="0" w:color="auto"/>
        <w:left w:val="none" w:sz="0" w:space="0" w:color="auto"/>
        <w:bottom w:val="none" w:sz="0" w:space="0" w:color="auto"/>
        <w:right w:val="none" w:sz="0" w:space="0" w:color="auto"/>
      </w:divBdr>
    </w:div>
    <w:div w:id="1367371717">
      <w:bodyDiv w:val="1"/>
      <w:marLeft w:val="0"/>
      <w:marRight w:val="0"/>
      <w:marTop w:val="0"/>
      <w:marBottom w:val="0"/>
      <w:divBdr>
        <w:top w:val="none" w:sz="0" w:space="0" w:color="auto"/>
        <w:left w:val="none" w:sz="0" w:space="0" w:color="auto"/>
        <w:bottom w:val="none" w:sz="0" w:space="0" w:color="auto"/>
        <w:right w:val="none" w:sz="0" w:space="0" w:color="auto"/>
      </w:divBdr>
    </w:div>
    <w:div w:id="1956984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mailto:Veronique.evers@paprac.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RYwqaw75XZiRU7vMGX0n1oC0vg==">CgMxLjA4AHIhMUVsbjJ3WlRrU2RkZkFaMXFXc29jVXVrZkpCdXdlNE9N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9509010-BB52-452C-A8B6-13F042BC2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668</Words>
  <Characters>3675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msi</dc:creator>
  <cp:lastModifiedBy>GHORBEL Fatma</cp:lastModifiedBy>
  <cp:revision>3</cp:revision>
  <dcterms:created xsi:type="dcterms:W3CDTF">2026-10-09T07:12:00Z</dcterms:created>
  <dcterms:modified xsi:type="dcterms:W3CDTF">2026-10-09T07:47:00Z</dcterms:modified>
</cp:coreProperties>
</file>